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otnotes+xml" PartName="/word/footnot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both"/>
        <w:rPr>
          <w:b w:val="1"/>
          <w:color w:val="222222"/>
          <w:highlight w:val="white"/>
        </w:rPr>
      </w:pPr>
      <w:r w:rsidDel="00000000" w:rsidR="00000000" w:rsidRPr="00000000">
        <w:rPr>
          <w:b w:val="1"/>
          <w:color w:val="222222"/>
          <w:highlight w:val="white"/>
          <w:rtl w:val="0"/>
        </w:rPr>
        <w:t xml:space="preserve">Finance/Probate</w:t>
      </w:r>
    </w:p>
    <w:p w:rsidR="00000000" w:rsidDel="00000000" w:rsidP="00000000" w:rsidRDefault="00000000" w:rsidRPr="00000000" w14:paraId="00000002">
      <w:pPr>
        <w:jc w:val="both"/>
        <w:rPr>
          <w:b w:val="1"/>
          <w:color w:val="222222"/>
          <w:highlight w:val="white"/>
        </w:rPr>
      </w:pPr>
      <w:r w:rsidDel="00000000" w:rsidR="00000000" w:rsidRPr="00000000">
        <w:rPr>
          <w:rtl w:val="0"/>
        </w:rPr>
      </w:r>
    </w:p>
    <w:p w:rsidR="00000000" w:rsidDel="00000000" w:rsidP="00000000" w:rsidRDefault="00000000" w:rsidRPr="00000000" w14:paraId="00000003">
      <w:pPr>
        <w:jc w:val="both"/>
        <w:rPr>
          <w:color w:val="222222"/>
          <w:highlight w:val="white"/>
        </w:rPr>
      </w:pPr>
      <w:r w:rsidDel="00000000" w:rsidR="00000000" w:rsidRPr="00000000">
        <w:rPr>
          <w:color w:val="222222"/>
          <w:highlight w:val="white"/>
          <w:rtl w:val="0"/>
        </w:rPr>
        <w:t xml:space="preserve">To get some idea of comparative values, an RIC man in 1900 earnings allowing for uniform, accommodation and pension say €75 per annum, Garda say €30,000 net in 2016 a factor of 400 perhaps on the high side or Resident Magistrate €500 per annum District Justice €90,000 net of income tax, factor of 180.</w:t>
      </w:r>
    </w:p>
    <w:p w:rsidR="00000000" w:rsidDel="00000000" w:rsidP="00000000" w:rsidRDefault="00000000" w:rsidRPr="00000000" w14:paraId="00000004">
      <w:pPr>
        <w:jc w:val="both"/>
        <w:rPr>
          <w:color w:val="222222"/>
          <w:highlight w:val="white"/>
        </w:rPr>
      </w:pPr>
      <w:r w:rsidDel="00000000" w:rsidR="00000000" w:rsidRPr="00000000">
        <w:rPr>
          <w:rtl w:val="0"/>
        </w:rPr>
      </w:r>
    </w:p>
    <w:p w:rsidR="00000000" w:rsidDel="00000000" w:rsidP="00000000" w:rsidRDefault="00000000" w:rsidRPr="00000000" w14:paraId="00000005">
      <w:pPr>
        <w:jc w:val="both"/>
        <w:rPr>
          <w:color w:val="222222"/>
          <w:highlight w:val="white"/>
        </w:rPr>
      </w:pPr>
      <w:r w:rsidDel="00000000" w:rsidR="00000000" w:rsidRPr="00000000">
        <w:rPr>
          <w:color w:val="222222"/>
          <w:highlight w:val="white"/>
          <w:rtl w:val="0"/>
        </w:rPr>
        <w:t xml:space="preserve">Boyle Aldworth, Newmarket, married </w:t>
      </w:r>
      <w:r w:rsidDel="00000000" w:rsidR="00000000" w:rsidRPr="00000000">
        <w:rPr>
          <w:b w:val="1"/>
          <w:color w:val="222222"/>
          <w:highlight w:val="white"/>
          <w:rtl w:val="0"/>
        </w:rPr>
        <w:t xml:space="preserve">1736</w:t>
      </w:r>
      <w:r w:rsidDel="00000000" w:rsidR="00000000" w:rsidRPr="00000000">
        <w:rPr>
          <w:color w:val="222222"/>
          <w:highlight w:val="white"/>
          <w:rtl w:val="0"/>
        </w:rPr>
        <w:t xml:space="preserve"> Jane Oliver, Clonodfoy, Limerick, marriage portion £4,000. </w:t>
      </w:r>
    </w:p>
    <w:p w:rsidR="00000000" w:rsidDel="00000000" w:rsidP="00000000" w:rsidRDefault="00000000" w:rsidRPr="00000000" w14:paraId="00000006">
      <w:pPr>
        <w:jc w:val="both"/>
        <w:rPr>
          <w:color w:val="222222"/>
          <w:highlight w:val="white"/>
        </w:rPr>
      </w:pPr>
      <w:r w:rsidDel="00000000" w:rsidR="00000000" w:rsidRPr="00000000">
        <w:rPr>
          <w:color w:val="222222"/>
          <w:highlight w:val="white"/>
          <w:rtl w:val="0"/>
        </w:rPr>
        <w:t xml:space="preserve">John R.  Beecher</w:t>
      </w:r>
      <w:r w:rsidDel="00000000" w:rsidR="00000000" w:rsidRPr="00000000">
        <w:rPr>
          <w:b w:val="1"/>
          <w:color w:val="222222"/>
          <w:highlight w:val="white"/>
          <w:rtl w:val="0"/>
        </w:rPr>
        <w:t xml:space="preserve">,</w:t>
      </w:r>
      <w:r w:rsidDel="00000000" w:rsidR="00000000" w:rsidRPr="00000000">
        <w:rPr>
          <w:color w:val="222222"/>
          <w:highlight w:val="white"/>
          <w:rtl w:val="0"/>
        </w:rPr>
        <w:t xml:space="preserve"> Hollybrook, Skibbereen,</w:t>
      </w:r>
      <w:r w:rsidDel="00000000" w:rsidR="00000000" w:rsidRPr="00000000">
        <w:rPr>
          <w:b w:val="1"/>
          <w:color w:val="222222"/>
          <w:highlight w:val="white"/>
          <w:rtl w:val="0"/>
        </w:rPr>
        <w:t xml:space="preserve">1805 </w:t>
      </w:r>
      <w:r w:rsidDel="00000000" w:rsidR="00000000" w:rsidRPr="00000000">
        <w:rPr>
          <w:color w:val="222222"/>
          <w:highlight w:val="white"/>
          <w:rtl w:val="0"/>
        </w:rPr>
        <w:t xml:space="preserve">he assigned property to trustees to provide £225 pa for wife should she survive him.</w:t>
      </w:r>
    </w:p>
    <w:p w:rsidR="00000000" w:rsidDel="00000000" w:rsidP="00000000" w:rsidRDefault="00000000" w:rsidRPr="00000000" w14:paraId="00000007">
      <w:pPr>
        <w:jc w:val="both"/>
        <w:rPr>
          <w:color w:val="222222"/>
          <w:highlight w:val="white"/>
        </w:rPr>
      </w:pPr>
      <w:r w:rsidDel="00000000" w:rsidR="00000000" w:rsidRPr="00000000">
        <w:rPr>
          <w:color w:val="222222"/>
          <w:highlight w:val="white"/>
          <w:rtl w:val="0"/>
        </w:rPr>
        <w:t xml:space="preserve">Annual Estate Rent</w:t>
      </w:r>
      <w:r w:rsidDel="00000000" w:rsidR="00000000" w:rsidRPr="00000000">
        <w:rPr>
          <w:color w:val="222222"/>
          <w:highlight w:val="white"/>
          <w:vertAlign w:val="superscript"/>
        </w:rPr>
        <w:footnoteReference w:customMarkFollows="0" w:id="0"/>
      </w:r>
      <w:r w:rsidDel="00000000" w:rsidR="00000000" w:rsidRPr="00000000">
        <w:rPr>
          <w:color w:val="222222"/>
          <w:highlight w:val="white"/>
          <w:rtl w:val="0"/>
        </w:rPr>
        <w:t xml:space="preserve"> rolls estimate </w:t>
      </w:r>
      <w:r w:rsidDel="00000000" w:rsidR="00000000" w:rsidRPr="00000000">
        <w:rPr>
          <w:b w:val="1"/>
          <w:color w:val="222222"/>
          <w:highlight w:val="white"/>
          <w:rtl w:val="0"/>
        </w:rPr>
        <w:t xml:space="preserve">1811,</w:t>
      </w:r>
      <w:r w:rsidDel="00000000" w:rsidR="00000000" w:rsidRPr="00000000">
        <w:rPr>
          <w:color w:val="222222"/>
          <w:highlight w:val="white"/>
          <w:rtl w:val="0"/>
        </w:rPr>
        <w:t xml:space="preserve"> Bandon £30,000, Devonshire (Cork), John Smith-Barry, Lord Shannon, Lord Kingsborough, Longfield all £20,000</w:t>
      </w:r>
    </w:p>
    <w:p w:rsidR="00000000" w:rsidDel="00000000" w:rsidP="00000000" w:rsidRDefault="00000000" w:rsidRPr="00000000" w14:paraId="00000008">
      <w:pPr>
        <w:jc w:val="both"/>
        <w:rPr>
          <w:color w:val="222222"/>
          <w:highlight w:val="white"/>
        </w:rPr>
      </w:pPr>
      <w:r w:rsidDel="00000000" w:rsidR="00000000" w:rsidRPr="00000000">
        <w:rPr>
          <w:color w:val="222222"/>
          <w:highlight w:val="white"/>
          <w:rtl w:val="0"/>
        </w:rPr>
        <w:t xml:space="preserve">Mitchelstown Castle </w:t>
      </w:r>
      <w:r w:rsidDel="00000000" w:rsidR="00000000" w:rsidRPr="00000000">
        <w:rPr>
          <w:b w:val="1"/>
          <w:color w:val="222222"/>
          <w:highlight w:val="white"/>
          <w:rtl w:val="0"/>
        </w:rPr>
        <w:t xml:space="preserve">1820s </w:t>
      </w:r>
      <w:r w:rsidDel="00000000" w:rsidR="00000000" w:rsidRPr="00000000">
        <w:rPr>
          <w:color w:val="222222"/>
          <w:highlight w:val="white"/>
          <w:rtl w:val="0"/>
        </w:rPr>
        <w:t xml:space="preserve">cost of building £100-200, 000, never lived in, burned 1919-1922 now Co-Op.</w:t>
      </w:r>
    </w:p>
    <w:p w:rsidR="00000000" w:rsidDel="00000000" w:rsidP="00000000" w:rsidRDefault="00000000" w:rsidRPr="00000000" w14:paraId="00000009">
      <w:pPr>
        <w:jc w:val="both"/>
        <w:rPr>
          <w:color w:val="222222"/>
          <w:highlight w:val="white"/>
        </w:rPr>
      </w:pPr>
      <w:r w:rsidDel="00000000" w:rsidR="00000000" w:rsidRPr="00000000">
        <w:rPr>
          <w:color w:val="222222"/>
          <w:highlight w:val="white"/>
          <w:rtl w:val="0"/>
        </w:rPr>
        <w:t xml:space="preserve">Richard Townsend rent roll </w:t>
      </w:r>
      <w:r w:rsidDel="00000000" w:rsidR="00000000" w:rsidRPr="00000000">
        <w:rPr>
          <w:b w:val="1"/>
          <w:color w:val="222222"/>
          <w:highlight w:val="white"/>
          <w:rtl w:val="0"/>
        </w:rPr>
        <w:t xml:space="preserve">1820s </w:t>
      </w:r>
      <w:r w:rsidDel="00000000" w:rsidR="00000000" w:rsidRPr="00000000">
        <w:rPr>
          <w:color w:val="222222"/>
          <w:highlight w:val="white"/>
          <w:rtl w:val="0"/>
        </w:rPr>
        <w:t xml:space="preserve">estimate £8,000.</w:t>
      </w:r>
    </w:p>
    <w:p w:rsidR="00000000" w:rsidDel="00000000" w:rsidP="00000000" w:rsidRDefault="00000000" w:rsidRPr="00000000" w14:paraId="0000000A">
      <w:pPr>
        <w:jc w:val="both"/>
        <w:rPr>
          <w:color w:val="222222"/>
          <w:highlight w:val="white"/>
        </w:rPr>
      </w:pPr>
      <w:r w:rsidDel="00000000" w:rsidR="00000000" w:rsidRPr="00000000">
        <w:rPr>
          <w:color w:val="222222"/>
          <w:highlight w:val="white"/>
          <w:rtl w:val="0"/>
        </w:rPr>
        <w:t xml:space="preserve">George Earl of Kingston, Mitchelstown estate estimated in </w:t>
      </w:r>
      <w:r w:rsidDel="00000000" w:rsidR="00000000" w:rsidRPr="00000000">
        <w:rPr>
          <w:b w:val="1"/>
          <w:color w:val="222222"/>
          <w:highlight w:val="white"/>
          <w:rtl w:val="0"/>
        </w:rPr>
        <w:t xml:space="preserve">1823</w:t>
      </w:r>
      <w:r w:rsidDel="00000000" w:rsidR="00000000" w:rsidRPr="00000000">
        <w:rPr>
          <w:color w:val="222222"/>
          <w:highlight w:val="white"/>
          <w:rtl w:val="0"/>
        </w:rPr>
        <w:t xml:space="preserve"> at £42,000 per annum</w:t>
      </w:r>
      <w:r w:rsidDel="00000000" w:rsidR="00000000" w:rsidRPr="00000000">
        <w:rPr>
          <w:color w:val="222222"/>
          <w:highlight w:val="white"/>
          <w:vertAlign w:val="superscript"/>
        </w:rPr>
        <w:footnoteReference w:customMarkFollows="0" w:id="1"/>
      </w:r>
      <w:r w:rsidDel="00000000" w:rsidR="00000000" w:rsidRPr="00000000">
        <w:rPr>
          <w:rtl w:val="0"/>
        </w:rPr>
      </w:r>
    </w:p>
    <w:p w:rsidR="00000000" w:rsidDel="00000000" w:rsidP="00000000" w:rsidRDefault="00000000" w:rsidRPr="00000000" w14:paraId="0000000B">
      <w:pPr>
        <w:jc w:val="both"/>
        <w:rPr>
          <w:color w:val="222222"/>
          <w:highlight w:val="white"/>
        </w:rPr>
      </w:pPr>
      <w:r w:rsidDel="00000000" w:rsidR="00000000" w:rsidRPr="00000000">
        <w:rPr>
          <w:color w:val="222222"/>
          <w:highlight w:val="white"/>
          <w:rtl w:val="0"/>
        </w:rPr>
        <w:t xml:space="preserve">Richard/Rickard Deasy, Clonakilty, </w:t>
      </w:r>
      <w:r w:rsidDel="00000000" w:rsidR="00000000" w:rsidRPr="00000000">
        <w:rPr>
          <w:b w:val="1"/>
          <w:color w:val="222222"/>
          <w:highlight w:val="white"/>
          <w:rtl w:val="0"/>
        </w:rPr>
        <w:t xml:space="preserve">1825</w:t>
      </w:r>
      <w:r w:rsidDel="00000000" w:rsidR="00000000" w:rsidRPr="00000000">
        <w:rPr>
          <w:color w:val="222222"/>
          <w:highlight w:val="white"/>
          <w:rtl w:val="0"/>
        </w:rPr>
        <w:t xml:space="preserve">, annual income £2,000</w:t>
      </w:r>
    </w:p>
    <w:p w:rsidR="00000000" w:rsidDel="00000000" w:rsidP="00000000" w:rsidRDefault="00000000" w:rsidRPr="00000000" w14:paraId="0000000C">
      <w:pPr>
        <w:jc w:val="both"/>
        <w:rPr>
          <w:highlight w:val="white"/>
        </w:rPr>
      </w:pPr>
      <w:r w:rsidDel="00000000" w:rsidR="00000000" w:rsidRPr="00000000">
        <w:rPr>
          <w:highlight w:val="white"/>
          <w:rtl w:val="0"/>
        </w:rPr>
        <w:t xml:space="preserve">Richard (White), 1st Earl of Bantry, Bantry House.  Receiver appointed to Estate rents </w:t>
      </w:r>
      <w:r w:rsidDel="00000000" w:rsidR="00000000" w:rsidRPr="00000000">
        <w:rPr>
          <w:b w:val="1"/>
          <w:highlight w:val="white"/>
          <w:rtl w:val="0"/>
        </w:rPr>
        <w:t xml:space="preserve">1837 </w:t>
      </w:r>
      <w:r w:rsidDel="00000000" w:rsidR="00000000" w:rsidRPr="00000000">
        <w:rPr>
          <w:highlight w:val="white"/>
          <w:rtl w:val="0"/>
        </w:rPr>
        <w:t xml:space="preserve">on a charge of £46,150.</w:t>
      </w:r>
    </w:p>
    <w:p w:rsidR="00000000" w:rsidDel="00000000" w:rsidP="00000000" w:rsidRDefault="00000000" w:rsidRPr="00000000" w14:paraId="0000000D">
      <w:pPr>
        <w:jc w:val="both"/>
        <w:rPr/>
      </w:pPr>
      <w:r w:rsidDel="00000000" w:rsidR="00000000" w:rsidRPr="00000000">
        <w:rPr>
          <w:color w:val="222222"/>
          <w:highlight w:val="white"/>
          <w:rtl w:val="0"/>
        </w:rPr>
        <w:t xml:space="preserve">William H. Crawford Junior (1788-</w:t>
      </w:r>
      <w:r w:rsidDel="00000000" w:rsidR="00000000" w:rsidRPr="00000000">
        <w:rPr>
          <w:b w:val="1"/>
          <w:color w:val="222222"/>
          <w:highlight w:val="white"/>
          <w:rtl w:val="0"/>
        </w:rPr>
        <w:t xml:space="preserve">1840</w:t>
      </w:r>
      <w:r w:rsidDel="00000000" w:rsidR="00000000" w:rsidRPr="00000000">
        <w:rPr>
          <w:color w:val="222222"/>
          <w:highlight w:val="white"/>
          <w:rtl w:val="0"/>
        </w:rPr>
        <w:t xml:space="preserve">), Lakelands, Cork, Partner Brewer Beamish and Crawford.  Left his share in brewery to sons William Horatio and Arthur and £19,000 and £10,00 to daughters Thomazin an Janett £6,000 each. </w:t>
      </w:r>
      <w:r w:rsidDel="00000000" w:rsidR="00000000" w:rsidRPr="00000000">
        <w:rPr>
          <w:rtl w:val="0"/>
        </w:rPr>
      </w:r>
    </w:p>
    <w:p w:rsidR="00000000" w:rsidDel="00000000" w:rsidP="00000000" w:rsidRDefault="00000000" w:rsidRPr="00000000" w14:paraId="0000000E">
      <w:pPr>
        <w:jc w:val="both"/>
        <w:rPr>
          <w:color w:val="222222"/>
          <w:highlight w:val="white"/>
        </w:rPr>
      </w:pPr>
      <w:r w:rsidDel="00000000" w:rsidR="00000000" w:rsidRPr="00000000">
        <w:rPr>
          <w:color w:val="222222"/>
          <w:highlight w:val="white"/>
          <w:rtl w:val="0"/>
        </w:rPr>
        <w:t xml:space="preserve">Rev. Alleyn Evanson, Durrus, </w:t>
      </w:r>
      <w:r w:rsidDel="00000000" w:rsidR="00000000" w:rsidRPr="00000000">
        <w:rPr>
          <w:b w:val="1"/>
          <w:color w:val="222222"/>
          <w:highlight w:val="white"/>
          <w:rtl w:val="0"/>
        </w:rPr>
        <w:t xml:space="preserve">1853</w:t>
      </w:r>
      <w:r w:rsidDel="00000000" w:rsidR="00000000" w:rsidRPr="00000000">
        <w:rPr>
          <w:color w:val="222222"/>
          <w:highlight w:val="white"/>
          <w:rtl w:val="0"/>
        </w:rPr>
        <w:t xml:space="preserve">, probate, £5 (may be nominal for conveyancing).</w:t>
      </w:r>
    </w:p>
    <w:p w:rsidR="00000000" w:rsidDel="00000000" w:rsidP="00000000" w:rsidRDefault="00000000" w:rsidRPr="00000000" w14:paraId="0000000F">
      <w:pPr>
        <w:spacing w:after="360" w:lineRule="auto"/>
        <w:jc w:val="both"/>
        <w:rPr>
          <w:color w:val="222222"/>
          <w:highlight w:val="white"/>
        </w:rPr>
      </w:pPr>
      <w:r w:rsidDel="00000000" w:rsidR="00000000" w:rsidRPr="00000000">
        <w:rPr>
          <w:sz w:val="23"/>
          <w:szCs w:val="23"/>
          <w:highlight w:val="white"/>
          <w:rtl w:val="0"/>
        </w:rPr>
        <w:t xml:space="preserve">Richard Hedges H. Beecher Esq.,</w:t>
      </w:r>
      <w:r w:rsidDel="00000000" w:rsidR="00000000" w:rsidRPr="00000000">
        <w:rPr>
          <w:b w:val="1"/>
          <w:sz w:val="23"/>
          <w:szCs w:val="23"/>
          <w:highlight w:val="white"/>
          <w:rtl w:val="0"/>
        </w:rPr>
        <w:t xml:space="preserve"> </w:t>
      </w:r>
      <w:r w:rsidDel="00000000" w:rsidR="00000000" w:rsidRPr="00000000">
        <w:rPr>
          <w:sz w:val="23"/>
          <w:szCs w:val="23"/>
          <w:highlight w:val="white"/>
          <w:rtl w:val="0"/>
        </w:rPr>
        <w:t xml:space="preserve">1838, Hollybrook, Skibbereen, estate was sold in the Encumbered Estates Court in </w:t>
      </w:r>
      <w:r w:rsidDel="00000000" w:rsidR="00000000" w:rsidRPr="00000000">
        <w:rPr>
          <w:b w:val="1"/>
          <w:sz w:val="23"/>
          <w:szCs w:val="23"/>
          <w:highlight w:val="white"/>
          <w:rtl w:val="0"/>
        </w:rPr>
        <w:t xml:space="preserve">1851</w:t>
      </w:r>
      <w:r w:rsidDel="00000000" w:rsidR="00000000" w:rsidRPr="00000000">
        <w:rPr>
          <w:sz w:val="23"/>
          <w:szCs w:val="23"/>
          <w:highlight w:val="white"/>
          <w:rtl w:val="0"/>
        </w:rPr>
        <w:t xml:space="preserve">, 17,000 acres, 42 townlands, 8 parishes, debts in 52 charges amounting to £52,275. The sale realised £52,275, rent of £4,500 per annum </w:t>
      </w:r>
      <w:r w:rsidDel="00000000" w:rsidR="00000000" w:rsidRPr="00000000">
        <w:rPr>
          <w:color w:val="222222"/>
          <w:highlight w:val="white"/>
          <w:rtl w:val="0"/>
        </w:rPr>
        <w:t xml:space="preserve">Sir William Henry Lyons, </w:t>
      </w:r>
      <w:r w:rsidDel="00000000" w:rsidR="00000000" w:rsidRPr="00000000">
        <w:rPr>
          <w:b w:val="1"/>
          <w:color w:val="222222"/>
          <w:highlight w:val="white"/>
          <w:rtl w:val="0"/>
        </w:rPr>
        <w:t xml:space="preserve">1858,</w:t>
      </w:r>
      <w:r w:rsidDel="00000000" w:rsidR="00000000" w:rsidRPr="00000000">
        <w:rPr>
          <w:color w:val="222222"/>
          <w:highlight w:val="white"/>
          <w:rtl w:val="0"/>
        </w:rPr>
        <w:t xml:space="preserve"> Glanmire Road Cork, Merchant, probate £20,000.William Fagan,</w:t>
      </w:r>
      <w:r w:rsidDel="00000000" w:rsidR="00000000" w:rsidRPr="00000000">
        <w:rPr>
          <w:b w:val="1"/>
          <w:color w:val="222222"/>
          <w:highlight w:val="white"/>
          <w:rtl w:val="0"/>
        </w:rPr>
        <w:t xml:space="preserve"> 1859</w:t>
      </w:r>
      <w:r w:rsidDel="00000000" w:rsidR="00000000" w:rsidRPr="00000000">
        <w:rPr>
          <w:color w:val="222222"/>
          <w:highlight w:val="white"/>
          <w:rtl w:val="0"/>
        </w:rPr>
        <w:t xml:space="preserve"> £16,000, MP, Feltrim, Cork.Major John (East India Company) Townsend Somerville, Point House, Castletownshend, 1861  £3,000</w:t>
      </w:r>
    </w:p>
    <w:p w:rsidR="00000000" w:rsidDel="00000000" w:rsidP="00000000" w:rsidRDefault="00000000" w:rsidRPr="00000000" w14:paraId="00000010">
      <w:pPr>
        <w:spacing w:after="360" w:lineRule="auto"/>
        <w:jc w:val="both"/>
        <w:rPr>
          <w:color w:val="222222"/>
          <w:highlight w:val="white"/>
        </w:rPr>
      </w:pPr>
      <w:r w:rsidDel="00000000" w:rsidR="00000000" w:rsidRPr="00000000">
        <w:rPr>
          <w:color w:val="222222"/>
          <w:highlight w:val="white"/>
          <w:rtl w:val="0"/>
        </w:rPr>
        <w:t xml:space="preserve">Philip Somerville, </w:t>
      </w:r>
      <w:r w:rsidDel="00000000" w:rsidR="00000000" w:rsidRPr="00000000">
        <w:rPr>
          <w:b w:val="1"/>
          <w:color w:val="222222"/>
          <w:highlight w:val="white"/>
          <w:rtl w:val="0"/>
        </w:rPr>
        <w:t xml:space="preserve">1861, </w:t>
      </w:r>
      <w:r w:rsidDel="00000000" w:rsidR="00000000" w:rsidRPr="00000000">
        <w:rPr>
          <w:color w:val="222222"/>
          <w:highlight w:val="white"/>
          <w:rtl w:val="0"/>
        </w:rPr>
        <w:t xml:space="preserve">Prairie, Schull, £4,000</w:t>
      </w:r>
    </w:p>
    <w:p w:rsidR="00000000" w:rsidDel="00000000" w:rsidP="00000000" w:rsidRDefault="00000000" w:rsidRPr="00000000" w14:paraId="00000011">
      <w:pPr>
        <w:jc w:val="both"/>
        <w:rPr>
          <w:color w:val="222222"/>
          <w:highlight w:val="white"/>
        </w:rPr>
      </w:pPr>
      <w:r w:rsidDel="00000000" w:rsidR="00000000" w:rsidRPr="00000000">
        <w:rPr>
          <w:color w:val="222222"/>
          <w:highlight w:val="white"/>
          <w:rtl w:val="0"/>
        </w:rPr>
        <w:t xml:space="preserve">William Horatio Crawford BA, TCD, (1812-1888), Lakelands, acting partner with Richard Pigot Beamish in brewery from 1863, partners joint profit </w:t>
      </w:r>
      <w:r w:rsidDel="00000000" w:rsidR="00000000" w:rsidRPr="00000000">
        <w:rPr>
          <w:b w:val="1"/>
          <w:color w:val="222222"/>
          <w:highlight w:val="white"/>
          <w:rtl w:val="0"/>
        </w:rPr>
        <w:t xml:space="preserve">1863</w:t>
      </w:r>
      <w:r w:rsidDel="00000000" w:rsidR="00000000" w:rsidRPr="00000000">
        <w:rPr>
          <w:color w:val="222222"/>
          <w:highlight w:val="white"/>
          <w:rtl w:val="0"/>
        </w:rPr>
        <w:t xml:space="preserve"> £8,424. </w:t>
      </w:r>
    </w:p>
    <w:p w:rsidR="00000000" w:rsidDel="00000000" w:rsidP="00000000" w:rsidRDefault="00000000" w:rsidRPr="00000000" w14:paraId="00000012">
      <w:pPr>
        <w:spacing w:after="360" w:lineRule="auto"/>
        <w:jc w:val="both"/>
        <w:rPr>
          <w:color w:val="222222"/>
          <w:highlight w:val="white"/>
        </w:rPr>
      </w:pPr>
      <w:r w:rsidDel="00000000" w:rsidR="00000000" w:rsidRPr="00000000">
        <w:rPr>
          <w:color w:val="222222"/>
          <w:highlight w:val="white"/>
          <w:rtl w:val="0"/>
        </w:rPr>
        <w:t xml:space="preserve">Paul Limrick, Solicitor, </w:t>
      </w:r>
      <w:r w:rsidDel="00000000" w:rsidR="00000000" w:rsidRPr="00000000">
        <w:rPr>
          <w:b w:val="1"/>
          <w:color w:val="222222"/>
          <w:highlight w:val="white"/>
          <w:rtl w:val="0"/>
        </w:rPr>
        <w:t xml:space="preserve">1864,</w:t>
      </w:r>
      <w:r w:rsidDel="00000000" w:rsidR="00000000" w:rsidRPr="00000000">
        <w:rPr>
          <w:color w:val="222222"/>
          <w:highlight w:val="white"/>
          <w:rtl w:val="0"/>
        </w:rPr>
        <w:t xml:space="preserve"> Union Hall, £180.Becher Lionel Fleming (1821-1869), Landlord, Probate £1,400, </w:t>
      </w:r>
      <w:r w:rsidDel="00000000" w:rsidR="00000000" w:rsidRPr="00000000">
        <w:rPr>
          <w:b w:val="1"/>
          <w:color w:val="222222"/>
          <w:highlight w:val="white"/>
          <w:rtl w:val="0"/>
        </w:rPr>
        <w:t xml:space="preserve">1869</w:t>
      </w:r>
      <w:r w:rsidDel="00000000" w:rsidR="00000000" w:rsidRPr="00000000">
        <w:rPr>
          <w:color w:val="222222"/>
          <w:highlight w:val="white"/>
          <w:rtl w:val="0"/>
        </w:rPr>
        <w:t xml:space="preserve"> to Becher L. Fleming, Oldcourt and Rev. Horace Fleming, Kilnagross, Clonakilty.</w:t>
      </w:r>
    </w:p>
    <w:p w:rsidR="00000000" w:rsidDel="00000000" w:rsidP="00000000" w:rsidRDefault="00000000" w:rsidRPr="00000000" w14:paraId="00000013">
      <w:pPr>
        <w:spacing w:after="360" w:lineRule="auto"/>
        <w:jc w:val="both"/>
        <w:rPr>
          <w:color w:val="222222"/>
          <w:highlight w:val="white"/>
        </w:rPr>
      </w:pPr>
      <w:r w:rsidDel="00000000" w:rsidR="00000000" w:rsidRPr="00000000">
        <w:rPr>
          <w:rtl w:val="0"/>
        </w:rPr>
        <w:t xml:space="preserve">Colonel Morgan William O’Donovan or ‘The O’Donovan’</w:t>
      </w:r>
      <w:r w:rsidDel="00000000" w:rsidR="00000000" w:rsidRPr="00000000">
        <w:rPr>
          <w:b w:val="1"/>
          <w:rtl w:val="0"/>
        </w:rPr>
        <w:t xml:space="preserve">, 1870, </w:t>
      </w:r>
      <w:r w:rsidDel="00000000" w:rsidR="00000000" w:rsidRPr="00000000">
        <w:rPr>
          <w:rtl w:val="0"/>
        </w:rPr>
        <w:t xml:space="preserve">Montpelier, Douglas and Lissard, </w:t>
      </w:r>
      <w:r w:rsidDel="00000000" w:rsidR="00000000" w:rsidRPr="00000000">
        <w:rPr>
          <w:color w:val="222222"/>
          <w:highlight w:val="white"/>
          <w:rtl w:val="0"/>
        </w:rPr>
        <w:t xml:space="preserve">Skibbereen, Landlord, £35,000.</w:t>
      </w:r>
    </w:p>
    <w:p w:rsidR="00000000" w:rsidDel="00000000" w:rsidP="00000000" w:rsidRDefault="00000000" w:rsidRPr="00000000" w14:paraId="00000014">
      <w:pPr>
        <w:jc w:val="both"/>
        <w:rPr>
          <w:color w:val="222222"/>
          <w:highlight w:val="white"/>
        </w:rPr>
      </w:pPr>
      <w:r w:rsidDel="00000000" w:rsidR="00000000" w:rsidRPr="00000000">
        <w:rPr>
          <w:color w:val="222222"/>
          <w:highlight w:val="white"/>
          <w:rtl w:val="0"/>
        </w:rPr>
        <w:t xml:space="preserve">7th Earl of Egmont (1854-, Charles George Percival,  Lohart Castle, Cecilstown, Mallow, Coowdry Lodge, Midhurst, UK, late M.P., Midhurst, </w:t>
      </w:r>
      <w:r w:rsidDel="00000000" w:rsidR="00000000" w:rsidRPr="00000000">
        <w:rPr>
          <w:b w:val="1"/>
          <w:color w:val="222222"/>
          <w:highlight w:val="white"/>
          <w:rtl w:val="0"/>
        </w:rPr>
        <w:t xml:space="preserve">1870,</w:t>
      </w:r>
      <w:r w:rsidDel="00000000" w:rsidR="00000000" w:rsidRPr="00000000">
        <w:rPr>
          <w:color w:val="222222"/>
          <w:highlight w:val="white"/>
          <w:rtl w:val="0"/>
        </w:rPr>
        <w:t xml:space="preserve"> listed 16,766 acres valuation £11,770.</w:t>
      </w:r>
    </w:p>
    <w:p w:rsidR="00000000" w:rsidDel="00000000" w:rsidP="00000000" w:rsidRDefault="00000000" w:rsidRPr="00000000" w14:paraId="00000015">
      <w:pPr>
        <w:jc w:val="both"/>
        <w:rPr>
          <w:color w:val="222222"/>
          <w:highlight w:val="white"/>
        </w:rPr>
      </w:pPr>
      <w:r w:rsidDel="00000000" w:rsidR="00000000" w:rsidRPr="00000000">
        <w:rPr>
          <w:color w:val="222222"/>
          <w:highlight w:val="white"/>
          <w:rtl w:val="0"/>
        </w:rPr>
        <w:t xml:space="preserve">Richard  Quin/Quinn, </w:t>
      </w:r>
      <w:r w:rsidDel="00000000" w:rsidR="00000000" w:rsidRPr="00000000">
        <w:rPr>
          <w:b w:val="1"/>
          <w:color w:val="222222"/>
          <w:highlight w:val="white"/>
          <w:rtl w:val="0"/>
        </w:rPr>
        <w:t xml:space="preserve">1870</w:t>
      </w:r>
      <w:r w:rsidDel="00000000" w:rsidR="00000000" w:rsidRPr="00000000">
        <w:rPr>
          <w:color w:val="222222"/>
          <w:highlight w:val="white"/>
          <w:rtl w:val="0"/>
        </w:rPr>
        <w:t xml:space="preserve">, Fir Grove, Innishannon, Landlord, £10,000.</w:t>
      </w:r>
    </w:p>
    <w:p w:rsidR="00000000" w:rsidDel="00000000" w:rsidP="00000000" w:rsidRDefault="00000000" w:rsidRPr="00000000" w14:paraId="00000016">
      <w:pPr>
        <w:jc w:val="both"/>
        <w:rPr>
          <w:color w:val="222222"/>
          <w:highlight w:val="white"/>
        </w:rPr>
      </w:pPr>
      <w:r w:rsidDel="00000000" w:rsidR="00000000" w:rsidRPr="00000000">
        <w:rPr>
          <w:color w:val="222222"/>
          <w:highlight w:val="white"/>
          <w:rtl w:val="0"/>
        </w:rPr>
        <w:t xml:space="preserve">Sir Thomas Deane Knight</w:t>
      </w:r>
      <w:r w:rsidDel="00000000" w:rsidR="00000000" w:rsidRPr="00000000">
        <w:rPr>
          <w:b w:val="1"/>
          <w:color w:val="222222"/>
          <w:highlight w:val="white"/>
          <w:rtl w:val="0"/>
        </w:rPr>
        <w:t xml:space="preserve"> 1871</w:t>
      </w:r>
      <w:r w:rsidDel="00000000" w:rsidR="00000000" w:rsidRPr="00000000">
        <w:rPr>
          <w:color w:val="222222"/>
          <w:highlight w:val="white"/>
          <w:rtl w:val="0"/>
        </w:rPr>
        <w:t xml:space="preserve">,  Architect, 26 Longfield Terrace, Dublin, £14,000</w:t>
      </w:r>
    </w:p>
    <w:p w:rsidR="00000000" w:rsidDel="00000000" w:rsidP="00000000" w:rsidRDefault="00000000" w:rsidRPr="00000000" w14:paraId="00000017">
      <w:pPr>
        <w:jc w:val="both"/>
        <w:rPr>
          <w:color w:val="222222"/>
          <w:highlight w:val="white"/>
        </w:rPr>
      </w:pPr>
      <w:r w:rsidDel="00000000" w:rsidR="00000000" w:rsidRPr="00000000">
        <w:rPr>
          <w:color w:val="222222"/>
          <w:highlight w:val="white"/>
          <w:rtl w:val="0"/>
        </w:rPr>
        <w:t xml:space="preserve">Ludlow Bamish, Brewer, Cork, </w:t>
      </w:r>
      <w:r w:rsidDel="00000000" w:rsidR="00000000" w:rsidRPr="00000000">
        <w:rPr>
          <w:b w:val="1"/>
          <w:color w:val="222222"/>
          <w:highlight w:val="white"/>
          <w:rtl w:val="0"/>
        </w:rPr>
        <w:t xml:space="preserve">1872,</w:t>
      </w:r>
      <w:r w:rsidDel="00000000" w:rsidR="00000000" w:rsidRPr="00000000">
        <w:rPr>
          <w:color w:val="222222"/>
          <w:highlight w:val="white"/>
          <w:rtl w:val="0"/>
        </w:rPr>
        <w:t xml:space="preserve"> £5,000</w:t>
      </w:r>
    </w:p>
    <w:p w:rsidR="00000000" w:rsidDel="00000000" w:rsidP="00000000" w:rsidRDefault="00000000" w:rsidRPr="00000000" w14:paraId="00000018">
      <w:pPr>
        <w:jc w:val="both"/>
        <w:rPr>
          <w:color w:val="222222"/>
          <w:highlight w:val="white"/>
        </w:rPr>
      </w:pPr>
      <w:r w:rsidDel="00000000" w:rsidR="00000000" w:rsidRPr="00000000">
        <w:rPr>
          <w:color w:val="222222"/>
          <w:highlight w:val="white"/>
          <w:rtl w:val="0"/>
        </w:rPr>
        <w:t xml:space="preserve">Richard Wallis Goold Adams</w:t>
      </w:r>
      <w:r w:rsidDel="00000000" w:rsidR="00000000" w:rsidRPr="00000000">
        <w:rPr>
          <w:b w:val="1"/>
          <w:color w:val="222222"/>
          <w:highlight w:val="white"/>
          <w:rtl w:val="0"/>
        </w:rPr>
        <w:t xml:space="preserve"> 1873</w:t>
      </w:r>
      <w:r w:rsidDel="00000000" w:rsidR="00000000" w:rsidRPr="00000000">
        <w:rPr>
          <w:color w:val="222222"/>
          <w:highlight w:val="white"/>
          <w:rtl w:val="0"/>
        </w:rPr>
        <w:t xml:space="preserve"> James Brook, Cloyne.  Landlord and Land Agent, £4,000.</w:t>
      </w:r>
    </w:p>
    <w:p w:rsidR="00000000" w:rsidDel="00000000" w:rsidP="00000000" w:rsidRDefault="00000000" w:rsidRPr="00000000" w14:paraId="00000019">
      <w:pPr>
        <w:jc w:val="both"/>
        <w:rPr>
          <w:color w:val="222222"/>
          <w:highlight w:val="white"/>
        </w:rPr>
      </w:pPr>
      <w:r w:rsidDel="00000000" w:rsidR="00000000" w:rsidRPr="00000000">
        <w:rPr>
          <w:color w:val="222222"/>
          <w:highlight w:val="white"/>
          <w:rtl w:val="0"/>
        </w:rPr>
        <w:t xml:space="preserve">Timothy O’Donovan, Landlord, Durrus, </w:t>
      </w:r>
      <w:r w:rsidDel="00000000" w:rsidR="00000000" w:rsidRPr="00000000">
        <w:rPr>
          <w:b w:val="1"/>
          <w:color w:val="222222"/>
          <w:highlight w:val="white"/>
          <w:rtl w:val="0"/>
        </w:rPr>
        <w:t xml:space="preserve">1874</w:t>
      </w:r>
      <w:r w:rsidDel="00000000" w:rsidR="00000000" w:rsidRPr="00000000">
        <w:rPr>
          <w:color w:val="222222"/>
          <w:highlight w:val="white"/>
          <w:rtl w:val="0"/>
        </w:rPr>
        <w:t xml:space="preserve">, £2,000.</w:t>
      </w:r>
    </w:p>
    <w:p w:rsidR="00000000" w:rsidDel="00000000" w:rsidP="00000000" w:rsidRDefault="00000000" w:rsidRPr="00000000" w14:paraId="0000001A">
      <w:pPr>
        <w:jc w:val="both"/>
        <w:rPr>
          <w:color w:val="222222"/>
          <w:highlight w:val="white"/>
        </w:rPr>
      </w:pPr>
      <w:r w:rsidDel="00000000" w:rsidR="00000000" w:rsidRPr="00000000">
        <w:rPr>
          <w:color w:val="222222"/>
          <w:highlight w:val="white"/>
          <w:rtl w:val="0"/>
        </w:rPr>
        <w:t xml:space="preserve">Daniel Donegan,</w:t>
      </w:r>
      <w:r w:rsidDel="00000000" w:rsidR="00000000" w:rsidRPr="00000000">
        <w:rPr>
          <w:b w:val="1"/>
          <w:color w:val="222222"/>
          <w:highlight w:val="white"/>
          <w:rtl w:val="0"/>
        </w:rPr>
        <w:t xml:space="preserve"> 1874</w:t>
      </w:r>
      <w:r w:rsidDel="00000000" w:rsidR="00000000" w:rsidRPr="00000000">
        <w:rPr>
          <w:color w:val="222222"/>
          <w:highlight w:val="white"/>
          <w:rtl w:val="0"/>
        </w:rPr>
        <w:t xml:space="preserve">, Carrigmore, Cork, 1874, £20,000, by order of Court Donegan v Donegan.</w:t>
      </w:r>
    </w:p>
    <w:p w:rsidR="00000000" w:rsidDel="00000000" w:rsidP="00000000" w:rsidRDefault="00000000" w:rsidRPr="00000000" w14:paraId="0000001B">
      <w:pPr>
        <w:jc w:val="both"/>
        <w:rPr>
          <w:color w:val="222222"/>
          <w:highlight w:val="white"/>
        </w:rPr>
      </w:pPr>
      <w:r w:rsidDel="00000000" w:rsidR="00000000" w:rsidRPr="00000000">
        <w:rPr>
          <w:color w:val="222222"/>
          <w:highlight w:val="white"/>
          <w:rtl w:val="0"/>
        </w:rPr>
        <w:t xml:space="preserve">Francis 3rd Earl of Bandon, Landlord, </w:t>
      </w:r>
      <w:r w:rsidDel="00000000" w:rsidR="00000000" w:rsidRPr="00000000">
        <w:rPr>
          <w:b w:val="1"/>
          <w:color w:val="222222"/>
          <w:highlight w:val="white"/>
          <w:rtl w:val="0"/>
        </w:rPr>
        <w:t xml:space="preserve">1877</w:t>
      </w:r>
      <w:r w:rsidDel="00000000" w:rsidR="00000000" w:rsidRPr="00000000">
        <w:rPr>
          <w:color w:val="222222"/>
          <w:highlight w:val="white"/>
          <w:rtl w:val="0"/>
        </w:rPr>
        <w:t xml:space="preserve">, £18,000.</w:t>
      </w:r>
    </w:p>
    <w:p w:rsidR="00000000" w:rsidDel="00000000" w:rsidP="00000000" w:rsidRDefault="00000000" w:rsidRPr="00000000" w14:paraId="0000001C">
      <w:pPr>
        <w:jc w:val="both"/>
        <w:rPr>
          <w:color w:val="222222"/>
          <w:highlight w:val="white"/>
        </w:rPr>
      </w:pPr>
      <w:r w:rsidDel="00000000" w:rsidR="00000000" w:rsidRPr="00000000">
        <w:rPr>
          <w:color w:val="222222"/>
          <w:highlight w:val="white"/>
          <w:rtl w:val="0"/>
        </w:rPr>
        <w:t xml:space="preserve">George Achilles Daunt</w:t>
      </w:r>
      <w:r w:rsidDel="00000000" w:rsidR="00000000" w:rsidRPr="00000000">
        <w:rPr>
          <w:b w:val="1"/>
          <w:color w:val="222222"/>
          <w:highlight w:val="white"/>
          <w:rtl w:val="0"/>
        </w:rPr>
        <w:t xml:space="preserve">, 1878</w:t>
      </w:r>
      <w:r w:rsidDel="00000000" w:rsidR="00000000" w:rsidRPr="00000000">
        <w:rPr>
          <w:color w:val="222222"/>
          <w:highlight w:val="white"/>
          <w:rtl w:val="0"/>
        </w:rPr>
        <w:t xml:space="preserve">, Landlord, Compass Hill. Kinsale, £7,000.</w:t>
      </w:r>
    </w:p>
    <w:p w:rsidR="00000000" w:rsidDel="00000000" w:rsidP="00000000" w:rsidRDefault="00000000" w:rsidRPr="00000000" w14:paraId="0000001D">
      <w:pPr>
        <w:jc w:val="both"/>
        <w:rPr>
          <w:color w:val="222222"/>
          <w:highlight w:val="white"/>
        </w:rPr>
      </w:pPr>
      <w:r w:rsidDel="00000000" w:rsidR="00000000" w:rsidRPr="00000000">
        <w:rPr>
          <w:color w:val="222222"/>
          <w:highlight w:val="white"/>
          <w:rtl w:val="0"/>
        </w:rPr>
        <w:t xml:space="preserve">James Redmond Barry, Glandore, Landlord,  Fishery Commissioner, </w:t>
      </w:r>
      <w:r w:rsidDel="00000000" w:rsidR="00000000" w:rsidRPr="00000000">
        <w:rPr>
          <w:b w:val="1"/>
          <w:color w:val="222222"/>
          <w:highlight w:val="white"/>
          <w:rtl w:val="0"/>
        </w:rPr>
        <w:t xml:space="preserve">1879</w:t>
      </w:r>
      <w:r w:rsidDel="00000000" w:rsidR="00000000" w:rsidRPr="00000000">
        <w:rPr>
          <w:color w:val="222222"/>
          <w:highlight w:val="white"/>
          <w:rtl w:val="0"/>
        </w:rPr>
        <w:t xml:space="preserve">, £1,500.</w:t>
      </w:r>
    </w:p>
    <w:p w:rsidR="00000000" w:rsidDel="00000000" w:rsidP="00000000" w:rsidRDefault="00000000" w:rsidRPr="00000000" w14:paraId="0000001E">
      <w:pPr>
        <w:jc w:val="both"/>
        <w:rPr>
          <w:color w:val="222222"/>
          <w:highlight w:val="white"/>
        </w:rPr>
      </w:pPr>
      <w:r w:rsidDel="00000000" w:rsidR="00000000" w:rsidRPr="00000000">
        <w:rPr>
          <w:color w:val="222222"/>
          <w:highlight w:val="white"/>
          <w:rtl w:val="0"/>
        </w:rPr>
        <w:t xml:space="preserve">Sir Thomas Tobin</w:t>
      </w:r>
      <w:r w:rsidDel="00000000" w:rsidR="00000000" w:rsidRPr="00000000">
        <w:rPr>
          <w:b w:val="1"/>
          <w:color w:val="222222"/>
          <w:highlight w:val="white"/>
          <w:rtl w:val="0"/>
        </w:rPr>
        <w:t xml:space="preserve"> 1881</w:t>
      </w:r>
      <w:r w:rsidDel="00000000" w:rsidR="00000000" w:rsidRPr="00000000">
        <w:rPr>
          <w:color w:val="222222"/>
          <w:highlight w:val="white"/>
          <w:rtl w:val="0"/>
        </w:rPr>
        <w:t xml:space="preserve">, Gunpowder Manufacturer, Ballincollig,  Probate in Ireland £5,303</w:t>
      </w:r>
    </w:p>
    <w:p w:rsidR="00000000" w:rsidDel="00000000" w:rsidP="00000000" w:rsidRDefault="00000000" w:rsidRPr="00000000" w14:paraId="0000001F">
      <w:pPr>
        <w:jc w:val="both"/>
        <w:rPr>
          <w:color w:val="222222"/>
          <w:highlight w:val="white"/>
        </w:rPr>
      </w:pPr>
      <w:r w:rsidDel="00000000" w:rsidR="00000000" w:rsidRPr="00000000">
        <w:rPr>
          <w:color w:val="222222"/>
          <w:highlight w:val="white"/>
          <w:rtl w:val="0"/>
        </w:rPr>
        <w:t xml:space="preserve">Lord Bandon, </w:t>
      </w:r>
      <w:r w:rsidDel="00000000" w:rsidR="00000000" w:rsidRPr="00000000">
        <w:rPr>
          <w:b w:val="1"/>
          <w:color w:val="222222"/>
          <w:highlight w:val="white"/>
          <w:rtl w:val="0"/>
        </w:rPr>
        <w:t xml:space="preserve">1881</w:t>
      </w:r>
      <w:r w:rsidDel="00000000" w:rsidR="00000000" w:rsidRPr="00000000">
        <w:rPr>
          <w:color w:val="222222"/>
          <w:highlight w:val="white"/>
          <w:rtl w:val="0"/>
        </w:rPr>
        <w:t xml:space="preserve">, 40,941 acres.</w:t>
      </w:r>
    </w:p>
    <w:p w:rsidR="00000000" w:rsidDel="00000000" w:rsidP="00000000" w:rsidRDefault="00000000" w:rsidRPr="00000000" w14:paraId="00000020">
      <w:pPr>
        <w:jc w:val="both"/>
        <w:rPr>
          <w:color w:val="222222"/>
          <w:highlight w:val="white"/>
        </w:rPr>
      </w:pPr>
      <w:r w:rsidDel="00000000" w:rsidR="00000000" w:rsidRPr="00000000">
        <w:rPr>
          <w:color w:val="222222"/>
          <w:highlight w:val="white"/>
          <w:rtl w:val="0"/>
        </w:rPr>
        <w:t xml:space="preserve">Nicholas Dunscombe, </w:t>
      </w:r>
      <w:r w:rsidDel="00000000" w:rsidR="00000000" w:rsidRPr="00000000">
        <w:rPr>
          <w:b w:val="1"/>
          <w:color w:val="222222"/>
          <w:highlight w:val="white"/>
          <w:rtl w:val="0"/>
        </w:rPr>
        <w:t xml:space="preserve">1882</w:t>
      </w:r>
      <w:r w:rsidDel="00000000" w:rsidR="00000000" w:rsidRPr="00000000">
        <w:rPr>
          <w:color w:val="222222"/>
          <w:highlight w:val="white"/>
          <w:rtl w:val="0"/>
        </w:rPr>
        <w:t xml:space="preserve">, £6,358.</w:t>
      </w:r>
    </w:p>
    <w:p w:rsidR="00000000" w:rsidDel="00000000" w:rsidP="00000000" w:rsidRDefault="00000000" w:rsidRPr="00000000" w14:paraId="00000021">
      <w:pPr>
        <w:jc w:val="both"/>
        <w:rPr>
          <w:color w:val="222222"/>
          <w:highlight w:val="white"/>
        </w:rPr>
      </w:pPr>
      <w:r w:rsidDel="00000000" w:rsidR="00000000" w:rsidRPr="00000000">
        <w:rPr>
          <w:color w:val="222222"/>
          <w:highlight w:val="white"/>
          <w:rtl w:val="0"/>
        </w:rPr>
        <w:t xml:space="preserve">Richard Donovan, Clerk of Crown, Lisheens, Ballincollig, </w:t>
      </w:r>
      <w:r w:rsidDel="00000000" w:rsidR="00000000" w:rsidRPr="00000000">
        <w:rPr>
          <w:b w:val="1"/>
          <w:color w:val="222222"/>
          <w:highlight w:val="white"/>
          <w:rtl w:val="0"/>
        </w:rPr>
        <w:t xml:space="preserve">1883</w:t>
      </w:r>
      <w:r w:rsidDel="00000000" w:rsidR="00000000" w:rsidRPr="00000000">
        <w:rPr>
          <w:color w:val="222222"/>
          <w:highlight w:val="white"/>
          <w:rtl w:val="0"/>
        </w:rPr>
        <w:t xml:space="preserve">, £10,164.</w:t>
      </w:r>
    </w:p>
    <w:p w:rsidR="00000000" w:rsidDel="00000000" w:rsidP="00000000" w:rsidRDefault="00000000" w:rsidRPr="00000000" w14:paraId="00000022">
      <w:pPr>
        <w:jc w:val="both"/>
        <w:rPr>
          <w:color w:val="222222"/>
          <w:highlight w:val="white"/>
        </w:rPr>
      </w:pPr>
      <w:r w:rsidDel="00000000" w:rsidR="00000000" w:rsidRPr="00000000">
        <w:rPr>
          <w:color w:val="222222"/>
          <w:highlight w:val="white"/>
          <w:rtl w:val="0"/>
        </w:rPr>
        <w:t xml:space="preserve">Richard Wheeler Doherty, </w:t>
      </w:r>
      <w:r w:rsidDel="00000000" w:rsidR="00000000" w:rsidRPr="00000000">
        <w:rPr>
          <w:b w:val="1"/>
          <w:color w:val="222222"/>
          <w:highlight w:val="white"/>
          <w:rtl w:val="0"/>
        </w:rPr>
        <w:t xml:space="preserve">1883, </w:t>
      </w:r>
      <w:r w:rsidDel="00000000" w:rsidR="00000000" w:rsidRPr="00000000">
        <w:rPr>
          <w:color w:val="222222"/>
          <w:highlight w:val="white"/>
          <w:rtl w:val="0"/>
        </w:rPr>
        <w:t xml:space="preserve">Oak Villa, Bandon, Merchant, Land Agent, £8,170.</w:t>
      </w:r>
    </w:p>
    <w:p w:rsidR="00000000" w:rsidDel="00000000" w:rsidP="00000000" w:rsidRDefault="00000000" w:rsidRPr="00000000" w14:paraId="00000023">
      <w:pPr>
        <w:jc w:val="both"/>
        <w:rPr>
          <w:color w:val="222222"/>
          <w:highlight w:val="white"/>
        </w:rPr>
      </w:pPr>
      <w:r w:rsidDel="00000000" w:rsidR="00000000" w:rsidRPr="00000000">
        <w:rPr>
          <w:color w:val="222222"/>
          <w:highlight w:val="white"/>
          <w:rtl w:val="0"/>
        </w:rPr>
        <w:t xml:space="preserve">Thomas  Fuge, Rock Lodge, Youghal, </w:t>
      </w:r>
      <w:r w:rsidDel="00000000" w:rsidR="00000000" w:rsidRPr="00000000">
        <w:rPr>
          <w:b w:val="1"/>
          <w:color w:val="222222"/>
          <w:highlight w:val="white"/>
          <w:rtl w:val="0"/>
        </w:rPr>
        <w:t xml:space="preserve">1883</w:t>
      </w:r>
      <w:r w:rsidDel="00000000" w:rsidR="00000000" w:rsidRPr="00000000">
        <w:rPr>
          <w:color w:val="222222"/>
          <w:highlight w:val="white"/>
          <w:rtl w:val="0"/>
        </w:rPr>
        <w:t xml:space="preserve">, £2,386. </w:t>
      </w:r>
    </w:p>
    <w:p w:rsidR="00000000" w:rsidDel="00000000" w:rsidP="00000000" w:rsidRDefault="00000000" w:rsidRPr="00000000" w14:paraId="00000024">
      <w:pPr>
        <w:jc w:val="both"/>
        <w:rPr>
          <w:color w:val="222222"/>
          <w:highlight w:val="white"/>
        </w:rPr>
      </w:pPr>
      <w:r w:rsidDel="00000000" w:rsidR="00000000" w:rsidRPr="00000000">
        <w:rPr>
          <w:color w:val="222222"/>
          <w:highlight w:val="white"/>
          <w:rtl w:val="0"/>
        </w:rPr>
        <w:t xml:space="preserve">William Wise, </w:t>
      </w:r>
      <w:r w:rsidDel="00000000" w:rsidR="00000000" w:rsidRPr="00000000">
        <w:rPr>
          <w:b w:val="1"/>
          <w:color w:val="222222"/>
          <w:highlight w:val="white"/>
          <w:rtl w:val="0"/>
        </w:rPr>
        <w:t xml:space="preserve">1884</w:t>
      </w:r>
      <w:r w:rsidDel="00000000" w:rsidR="00000000" w:rsidRPr="00000000">
        <w:rPr>
          <w:color w:val="222222"/>
          <w:highlight w:val="white"/>
          <w:rtl w:val="0"/>
        </w:rPr>
        <w:t xml:space="preserve">, Dundanion, Blackrock, Cork, £51,000.</w:t>
      </w:r>
    </w:p>
    <w:p w:rsidR="00000000" w:rsidDel="00000000" w:rsidP="00000000" w:rsidRDefault="00000000" w:rsidRPr="00000000" w14:paraId="00000025">
      <w:pPr>
        <w:jc w:val="both"/>
        <w:rPr>
          <w:color w:val="222222"/>
          <w:highlight w:val="white"/>
        </w:rPr>
      </w:pPr>
      <w:r w:rsidDel="00000000" w:rsidR="00000000" w:rsidRPr="00000000">
        <w:rPr>
          <w:color w:val="222222"/>
          <w:highlight w:val="white"/>
          <w:rtl w:val="0"/>
        </w:rPr>
        <w:t xml:space="preserve">Edward Day Stokes, Corbally House, Riverstown, </w:t>
      </w:r>
      <w:r w:rsidDel="00000000" w:rsidR="00000000" w:rsidRPr="00000000">
        <w:rPr>
          <w:b w:val="1"/>
          <w:color w:val="222222"/>
          <w:highlight w:val="white"/>
          <w:rtl w:val="0"/>
        </w:rPr>
        <w:t xml:space="preserve">1885</w:t>
      </w:r>
      <w:r w:rsidDel="00000000" w:rsidR="00000000" w:rsidRPr="00000000">
        <w:rPr>
          <w:color w:val="222222"/>
          <w:highlight w:val="white"/>
          <w:rtl w:val="0"/>
        </w:rPr>
        <w:t xml:space="preserve">, £1,259.</w:t>
      </w:r>
    </w:p>
    <w:p w:rsidR="00000000" w:rsidDel="00000000" w:rsidP="00000000" w:rsidRDefault="00000000" w:rsidRPr="00000000" w14:paraId="00000026">
      <w:pPr>
        <w:jc w:val="both"/>
        <w:rPr>
          <w:color w:val="222222"/>
          <w:highlight w:val="white"/>
        </w:rPr>
      </w:pPr>
      <w:r w:rsidDel="00000000" w:rsidR="00000000" w:rsidRPr="00000000">
        <w:rPr>
          <w:color w:val="222222"/>
          <w:highlight w:val="white"/>
          <w:rtl w:val="0"/>
        </w:rPr>
        <w:t xml:space="preserve">Captain Thomas Stuart, Retired Captain Royal Navy, Combermere, Glounthaune, </w:t>
      </w:r>
      <w:r w:rsidDel="00000000" w:rsidR="00000000" w:rsidRPr="00000000">
        <w:rPr>
          <w:b w:val="1"/>
          <w:color w:val="222222"/>
          <w:highlight w:val="white"/>
          <w:rtl w:val="0"/>
        </w:rPr>
        <w:t xml:space="preserve">1885</w:t>
      </w:r>
      <w:r w:rsidDel="00000000" w:rsidR="00000000" w:rsidRPr="00000000">
        <w:rPr>
          <w:color w:val="222222"/>
          <w:highlight w:val="white"/>
          <w:rtl w:val="0"/>
        </w:rPr>
        <w:t xml:space="preserve">, £1,281</w:t>
      </w:r>
    </w:p>
    <w:p w:rsidR="00000000" w:rsidDel="00000000" w:rsidP="00000000" w:rsidRDefault="00000000" w:rsidRPr="00000000" w14:paraId="00000027">
      <w:pPr>
        <w:jc w:val="both"/>
        <w:rPr>
          <w:color w:val="222222"/>
          <w:highlight w:val="white"/>
        </w:rPr>
      </w:pPr>
      <w:r w:rsidDel="00000000" w:rsidR="00000000" w:rsidRPr="00000000">
        <w:rPr>
          <w:color w:val="222222"/>
          <w:highlight w:val="white"/>
          <w:rtl w:val="0"/>
        </w:rPr>
        <w:t xml:space="preserve">James Fownes Norton Wise</w:t>
      </w:r>
      <w:r w:rsidDel="00000000" w:rsidR="00000000" w:rsidRPr="00000000">
        <w:rPr>
          <w:b w:val="1"/>
          <w:color w:val="222222"/>
          <w:highlight w:val="white"/>
          <w:rtl w:val="0"/>
        </w:rPr>
        <w:t xml:space="preserve">,</w:t>
      </w:r>
      <w:r w:rsidDel="00000000" w:rsidR="00000000" w:rsidRPr="00000000">
        <w:rPr>
          <w:color w:val="222222"/>
          <w:highlight w:val="white"/>
          <w:rtl w:val="0"/>
        </w:rPr>
        <w:t xml:space="preserve"> </w:t>
      </w:r>
      <w:r w:rsidDel="00000000" w:rsidR="00000000" w:rsidRPr="00000000">
        <w:rPr>
          <w:b w:val="1"/>
          <w:color w:val="222222"/>
          <w:highlight w:val="white"/>
          <w:rtl w:val="0"/>
        </w:rPr>
        <w:t xml:space="preserve">1886, </w:t>
      </w:r>
      <w:r w:rsidDel="00000000" w:rsidR="00000000" w:rsidRPr="00000000">
        <w:rPr>
          <w:color w:val="222222"/>
          <w:highlight w:val="white"/>
          <w:rtl w:val="0"/>
        </w:rPr>
        <w:t xml:space="preserve">Rostellan Castle, Midleton, Ramsgate, £19,849.</w:t>
      </w:r>
    </w:p>
    <w:p w:rsidR="00000000" w:rsidDel="00000000" w:rsidP="00000000" w:rsidRDefault="00000000" w:rsidRPr="00000000" w14:paraId="00000028">
      <w:pPr>
        <w:jc w:val="both"/>
        <w:rPr>
          <w:color w:val="222222"/>
          <w:highlight w:val="white"/>
        </w:rPr>
      </w:pPr>
      <w:r w:rsidDel="00000000" w:rsidR="00000000" w:rsidRPr="00000000">
        <w:rPr>
          <w:color w:val="222222"/>
          <w:highlight w:val="white"/>
          <w:rtl w:val="0"/>
        </w:rPr>
        <w:t xml:space="preserve">Captain John McDonell Webb, Rosanna, The Hill, Douglas, Cork, </w:t>
      </w:r>
      <w:r w:rsidDel="00000000" w:rsidR="00000000" w:rsidRPr="00000000">
        <w:rPr>
          <w:b w:val="1"/>
          <w:color w:val="222222"/>
          <w:highlight w:val="white"/>
          <w:rtl w:val="0"/>
        </w:rPr>
        <w:t xml:space="preserve">1886, </w:t>
      </w:r>
      <w:r w:rsidDel="00000000" w:rsidR="00000000" w:rsidRPr="00000000">
        <w:rPr>
          <w:color w:val="222222"/>
          <w:highlight w:val="white"/>
          <w:rtl w:val="0"/>
        </w:rPr>
        <w:t xml:space="preserve">£6,205.</w:t>
      </w:r>
    </w:p>
    <w:p w:rsidR="00000000" w:rsidDel="00000000" w:rsidP="00000000" w:rsidRDefault="00000000" w:rsidRPr="00000000" w14:paraId="00000029">
      <w:pPr>
        <w:jc w:val="both"/>
        <w:rPr>
          <w:color w:val="222222"/>
          <w:highlight w:val="white"/>
        </w:rPr>
      </w:pPr>
      <w:r w:rsidDel="00000000" w:rsidR="00000000" w:rsidRPr="00000000">
        <w:rPr>
          <w:color w:val="222222"/>
          <w:highlight w:val="white"/>
          <w:rtl w:val="0"/>
        </w:rPr>
        <w:t xml:space="preserve">Edward Bayly Warburton</w:t>
      </w:r>
      <w:r w:rsidDel="00000000" w:rsidR="00000000" w:rsidRPr="00000000">
        <w:rPr>
          <w:b w:val="1"/>
          <w:color w:val="222222"/>
          <w:highlight w:val="white"/>
          <w:rtl w:val="0"/>
        </w:rPr>
        <w:t xml:space="preserve"> 1888, </w:t>
      </w:r>
      <w:r w:rsidDel="00000000" w:rsidR="00000000" w:rsidRPr="00000000">
        <w:rPr>
          <w:color w:val="222222"/>
          <w:highlight w:val="white"/>
          <w:rtl w:val="0"/>
        </w:rPr>
        <w:t xml:space="preserve">Resident Magistrate, Bantry, £1,385.</w:t>
      </w:r>
    </w:p>
    <w:p w:rsidR="00000000" w:rsidDel="00000000" w:rsidP="00000000" w:rsidRDefault="00000000" w:rsidRPr="00000000" w14:paraId="0000002A">
      <w:pPr>
        <w:jc w:val="both"/>
        <w:rPr>
          <w:color w:val="3d596d"/>
          <w:sz w:val="23"/>
          <w:szCs w:val="23"/>
          <w:highlight w:val="white"/>
        </w:rPr>
      </w:pPr>
      <w:r w:rsidDel="00000000" w:rsidR="00000000" w:rsidRPr="00000000">
        <w:rPr>
          <w:color w:val="3d596d"/>
          <w:sz w:val="23"/>
          <w:szCs w:val="23"/>
          <w:highlight w:val="white"/>
          <w:rtl w:val="0"/>
        </w:rPr>
        <w:t xml:space="preserve">Finances of Bantry Estate, 1888, requested by Lord Ardilaun rents of £11,600 for Bantry and £4,800 for Macroom, deficit of £2,035, with rent reductions for tenants of 25%.</w:t>
      </w:r>
    </w:p>
    <w:p w:rsidR="00000000" w:rsidDel="00000000" w:rsidP="00000000" w:rsidRDefault="00000000" w:rsidRPr="00000000" w14:paraId="0000002B">
      <w:pPr>
        <w:jc w:val="both"/>
        <w:rPr>
          <w:color w:val="222222"/>
          <w:highlight w:val="white"/>
        </w:rPr>
      </w:pPr>
      <w:r w:rsidDel="00000000" w:rsidR="00000000" w:rsidRPr="00000000">
        <w:rPr>
          <w:color w:val="222222"/>
          <w:highlight w:val="white"/>
          <w:rtl w:val="0"/>
        </w:rPr>
        <w:t xml:space="preserve">John Limrick,</w:t>
      </w:r>
      <w:r w:rsidDel="00000000" w:rsidR="00000000" w:rsidRPr="00000000">
        <w:rPr>
          <w:b w:val="1"/>
          <w:color w:val="222222"/>
          <w:highlight w:val="white"/>
          <w:rtl w:val="0"/>
        </w:rPr>
        <w:t xml:space="preserve"> 1890,</w:t>
      </w:r>
      <w:r w:rsidDel="00000000" w:rsidR="00000000" w:rsidRPr="00000000">
        <w:rPr>
          <w:color w:val="222222"/>
          <w:highlight w:val="white"/>
          <w:rtl w:val="0"/>
        </w:rPr>
        <w:t xml:space="preserve"> Union Hall, £3,647.</w:t>
      </w:r>
    </w:p>
    <w:p w:rsidR="00000000" w:rsidDel="00000000" w:rsidP="00000000" w:rsidRDefault="00000000" w:rsidRPr="00000000" w14:paraId="0000002C">
      <w:pPr>
        <w:jc w:val="both"/>
        <w:rPr>
          <w:color w:val="222222"/>
          <w:highlight w:val="white"/>
        </w:rPr>
      </w:pPr>
      <w:r w:rsidDel="00000000" w:rsidR="00000000" w:rsidRPr="00000000">
        <w:rPr>
          <w:color w:val="222222"/>
          <w:highlight w:val="white"/>
          <w:rtl w:val="0"/>
        </w:rPr>
        <w:t xml:space="preserve">James Hutchinson Swanton,</w:t>
      </w:r>
      <w:r w:rsidDel="00000000" w:rsidR="00000000" w:rsidRPr="00000000">
        <w:rPr>
          <w:b w:val="1"/>
          <w:color w:val="222222"/>
          <w:highlight w:val="white"/>
          <w:rtl w:val="0"/>
        </w:rPr>
        <w:t xml:space="preserve"> 1891,</w:t>
      </w:r>
      <w:r w:rsidDel="00000000" w:rsidR="00000000" w:rsidRPr="00000000">
        <w:rPr>
          <w:color w:val="222222"/>
          <w:highlight w:val="white"/>
          <w:rtl w:val="0"/>
        </w:rPr>
        <w:t xml:space="preserve"> Miller Landowner, Rineen, Skibbereen, £3,807.</w:t>
      </w:r>
    </w:p>
    <w:p w:rsidR="00000000" w:rsidDel="00000000" w:rsidP="00000000" w:rsidRDefault="00000000" w:rsidRPr="00000000" w14:paraId="0000002D">
      <w:pPr>
        <w:jc w:val="both"/>
        <w:rPr>
          <w:color w:val="222222"/>
          <w:highlight w:val="white"/>
        </w:rPr>
      </w:pPr>
      <w:r w:rsidDel="00000000" w:rsidR="00000000" w:rsidRPr="00000000">
        <w:rPr>
          <w:color w:val="222222"/>
          <w:highlight w:val="white"/>
          <w:rtl w:val="0"/>
        </w:rPr>
        <w:t xml:space="preserve">Captain Thomas Somerville,</w:t>
      </w:r>
      <w:r w:rsidDel="00000000" w:rsidR="00000000" w:rsidRPr="00000000">
        <w:rPr>
          <w:b w:val="1"/>
          <w:color w:val="222222"/>
          <w:highlight w:val="white"/>
          <w:rtl w:val="0"/>
        </w:rPr>
        <w:t xml:space="preserve"> 1891</w:t>
      </w:r>
      <w:r w:rsidDel="00000000" w:rsidR="00000000" w:rsidRPr="00000000">
        <w:rPr>
          <w:color w:val="222222"/>
          <w:highlight w:val="white"/>
          <w:rtl w:val="0"/>
        </w:rPr>
        <w:t xml:space="preserve">, The Prairie, Schull, Beach, Bantry,  </w:t>
      </w:r>
      <w:r w:rsidDel="00000000" w:rsidR="00000000" w:rsidRPr="00000000">
        <w:rPr>
          <w:b w:val="1"/>
          <w:color w:val="222222"/>
          <w:highlight w:val="white"/>
          <w:rtl w:val="0"/>
        </w:rPr>
        <w:t xml:space="preserve">£568</w:t>
      </w:r>
      <w:r w:rsidDel="00000000" w:rsidR="00000000" w:rsidRPr="00000000">
        <w:rPr>
          <w:color w:val="222222"/>
          <w:highlight w:val="white"/>
          <w:rtl w:val="0"/>
        </w:rPr>
        <w:t xml:space="preserve">, widow Millicent Hart M.E., Ardrala, Newcourt, Skibbereen </w:t>
      </w:r>
      <w:r w:rsidDel="00000000" w:rsidR="00000000" w:rsidRPr="00000000">
        <w:rPr>
          <w:b w:val="1"/>
          <w:color w:val="222222"/>
          <w:highlight w:val="white"/>
          <w:rtl w:val="0"/>
        </w:rPr>
        <w:t xml:space="preserve">1898</w:t>
      </w:r>
      <w:r w:rsidDel="00000000" w:rsidR="00000000" w:rsidRPr="00000000">
        <w:rPr>
          <w:color w:val="222222"/>
          <w:highlight w:val="white"/>
          <w:rtl w:val="0"/>
        </w:rPr>
        <w:t xml:space="preserve">, £970.</w:t>
      </w:r>
    </w:p>
    <w:p w:rsidR="00000000" w:rsidDel="00000000" w:rsidP="00000000" w:rsidRDefault="00000000" w:rsidRPr="00000000" w14:paraId="0000002E">
      <w:pPr>
        <w:jc w:val="both"/>
        <w:rPr>
          <w:color w:val="222222"/>
          <w:highlight w:val="white"/>
        </w:rPr>
      </w:pPr>
      <w:r w:rsidDel="00000000" w:rsidR="00000000" w:rsidRPr="00000000">
        <w:rPr>
          <w:color w:val="222222"/>
          <w:highlight w:val="white"/>
          <w:rtl w:val="0"/>
        </w:rPr>
        <w:t xml:space="preserve">Charles Peter Teulon, 59 North Main St., Bandon, </w:t>
      </w:r>
      <w:r w:rsidDel="00000000" w:rsidR="00000000" w:rsidRPr="00000000">
        <w:rPr>
          <w:b w:val="1"/>
          <w:color w:val="222222"/>
          <w:highlight w:val="white"/>
          <w:rtl w:val="0"/>
        </w:rPr>
        <w:t xml:space="preserve">1892</w:t>
      </w:r>
      <w:r w:rsidDel="00000000" w:rsidR="00000000" w:rsidRPr="00000000">
        <w:rPr>
          <w:color w:val="222222"/>
          <w:highlight w:val="white"/>
          <w:rtl w:val="0"/>
        </w:rPr>
        <w:t xml:space="preserve">, £14,421.</w:t>
      </w:r>
    </w:p>
    <w:p w:rsidR="00000000" w:rsidDel="00000000" w:rsidP="00000000" w:rsidRDefault="00000000" w:rsidRPr="00000000" w14:paraId="0000002F">
      <w:pPr>
        <w:jc w:val="both"/>
        <w:rPr>
          <w:color w:val="222222"/>
          <w:highlight w:val="white"/>
        </w:rPr>
      </w:pPr>
      <w:r w:rsidDel="00000000" w:rsidR="00000000" w:rsidRPr="00000000">
        <w:rPr>
          <w:color w:val="222222"/>
          <w:highlight w:val="white"/>
          <w:rtl w:val="0"/>
        </w:rPr>
        <w:t xml:space="preserve">Dr. Bartholomew W. Verling,</w:t>
      </w:r>
      <w:r w:rsidDel="00000000" w:rsidR="00000000" w:rsidRPr="00000000">
        <w:rPr>
          <w:b w:val="1"/>
          <w:color w:val="222222"/>
          <w:highlight w:val="white"/>
          <w:rtl w:val="0"/>
        </w:rPr>
        <w:t xml:space="preserve"> 1893</w:t>
      </w:r>
      <w:r w:rsidDel="00000000" w:rsidR="00000000" w:rsidRPr="00000000">
        <w:rPr>
          <w:color w:val="222222"/>
          <w:highlight w:val="white"/>
          <w:rtl w:val="0"/>
        </w:rPr>
        <w:t xml:space="preserve">, Springfield Lodge (Oxclose), Newmarket, Retired Naval Surgeon, Landlord, Probate £1,792.</w:t>
      </w:r>
    </w:p>
    <w:p w:rsidR="00000000" w:rsidDel="00000000" w:rsidP="00000000" w:rsidRDefault="00000000" w:rsidRPr="00000000" w14:paraId="00000030">
      <w:pPr>
        <w:jc w:val="both"/>
        <w:rPr>
          <w:color w:val="222222"/>
          <w:highlight w:val="white"/>
        </w:rPr>
      </w:pPr>
      <w:r w:rsidDel="00000000" w:rsidR="00000000" w:rsidRPr="00000000">
        <w:rPr>
          <w:color w:val="222222"/>
          <w:highlight w:val="white"/>
          <w:rtl w:val="0"/>
        </w:rPr>
        <w:t xml:space="preserve">Francis Hodder Power, Roskeen, Kanturk, </w:t>
      </w:r>
      <w:r w:rsidDel="00000000" w:rsidR="00000000" w:rsidRPr="00000000">
        <w:rPr>
          <w:b w:val="1"/>
          <w:color w:val="222222"/>
          <w:highlight w:val="white"/>
          <w:rtl w:val="0"/>
        </w:rPr>
        <w:t xml:space="preserve">1893</w:t>
      </w:r>
      <w:r w:rsidDel="00000000" w:rsidR="00000000" w:rsidRPr="00000000">
        <w:rPr>
          <w:color w:val="222222"/>
          <w:highlight w:val="white"/>
          <w:rtl w:val="0"/>
        </w:rPr>
        <w:t xml:space="preserve">,  £1,230.</w:t>
      </w:r>
    </w:p>
    <w:p w:rsidR="00000000" w:rsidDel="00000000" w:rsidP="00000000" w:rsidRDefault="00000000" w:rsidRPr="00000000" w14:paraId="00000031">
      <w:pPr>
        <w:jc w:val="both"/>
        <w:rPr>
          <w:color w:val="222222"/>
          <w:highlight w:val="white"/>
        </w:rPr>
      </w:pPr>
      <w:r w:rsidDel="00000000" w:rsidR="00000000" w:rsidRPr="00000000">
        <w:rPr>
          <w:color w:val="222222"/>
          <w:highlight w:val="white"/>
          <w:rtl w:val="0"/>
        </w:rPr>
        <w:t xml:space="preserve">John Henry Sugrue, </w:t>
      </w:r>
      <w:r w:rsidDel="00000000" w:rsidR="00000000" w:rsidRPr="00000000">
        <w:rPr>
          <w:b w:val="1"/>
          <w:color w:val="222222"/>
          <w:highlight w:val="white"/>
          <w:rtl w:val="0"/>
        </w:rPr>
        <w:t xml:space="preserve">1893</w:t>
      </w:r>
      <w:r w:rsidDel="00000000" w:rsidR="00000000" w:rsidRPr="00000000">
        <w:rPr>
          <w:color w:val="222222"/>
          <w:highlight w:val="white"/>
          <w:rtl w:val="0"/>
        </w:rPr>
        <w:t xml:space="preserve">, Sidney-Place, Cork, Merchant (Glen Distillery), £77,372.</w:t>
      </w:r>
    </w:p>
    <w:p w:rsidR="00000000" w:rsidDel="00000000" w:rsidP="00000000" w:rsidRDefault="00000000" w:rsidRPr="00000000" w14:paraId="00000032">
      <w:pPr>
        <w:jc w:val="both"/>
        <w:rPr>
          <w:color w:val="222222"/>
          <w:highlight w:val="white"/>
        </w:rPr>
      </w:pPr>
      <w:r w:rsidDel="00000000" w:rsidR="00000000" w:rsidRPr="00000000">
        <w:rPr>
          <w:color w:val="222222"/>
          <w:highlight w:val="white"/>
          <w:rtl w:val="0"/>
        </w:rPr>
        <w:t xml:space="preserve">Thomas Hoskins Tarrant </w:t>
      </w:r>
      <w:r w:rsidDel="00000000" w:rsidR="00000000" w:rsidRPr="00000000">
        <w:rPr>
          <w:b w:val="1"/>
          <w:color w:val="222222"/>
          <w:highlight w:val="white"/>
          <w:rtl w:val="0"/>
        </w:rPr>
        <w:t xml:space="preserve">1894</w:t>
      </w:r>
      <w:r w:rsidDel="00000000" w:rsidR="00000000" w:rsidRPr="00000000">
        <w:rPr>
          <w:color w:val="222222"/>
          <w:highlight w:val="white"/>
          <w:rtl w:val="0"/>
        </w:rPr>
        <w:t xml:space="preserve">, Charlesfort, Cobh, £1,252.</w:t>
      </w:r>
    </w:p>
    <w:p w:rsidR="00000000" w:rsidDel="00000000" w:rsidP="00000000" w:rsidRDefault="00000000" w:rsidRPr="00000000" w14:paraId="00000033">
      <w:pPr>
        <w:jc w:val="both"/>
        <w:rPr>
          <w:color w:val="222222"/>
          <w:highlight w:val="white"/>
        </w:rPr>
      </w:pPr>
      <w:r w:rsidDel="00000000" w:rsidR="00000000" w:rsidRPr="00000000">
        <w:rPr>
          <w:color w:val="222222"/>
          <w:highlight w:val="white"/>
          <w:rtl w:val="0"/>
        </w:rPr>
        <w:t xml:space="preserve">Sale Devonshire Estates to Sir John Arnott, </w:t>
      </w:r>
      <w:r w:rsidDel="00000000" w:rsidR="00000000" w:rsidRPr="00000000">
        <w:rPr>
          <w:b w:val="1"/>
          <w:color w:val="222222"/>
          <w:highlight w:val="white"/>
          <w:rtl w:val="0"/>
        </w:rPr>
        <w:t xml:space="preserve">1896</w:t>
      </w:r>
      <w:r w:rsidDel="00000000" w:rsidR="00000000" w:rsidRPr="00000000">
        <w:rPr>
          <w:color w:val="222222"/>
          <w:highlight w:val="white"/>
          <w:rtl w:val="0"/>
        </w:rPr>
        <w:t xml:space="preserve">, £270,000.</w:t>
      </w:r>
    </w:p>
    <w:p w:rsidR="00000000" w:rsidDel="00000000" w:rsidP="00000000" w:rsidRDefault="00000000" w:rsidRPr="00000000" w14:paraId="00000034">
      <w:pPr>
        <w:jc w:val="both"/>
        <w:rPr>
          <w:color w:val="222222"/>
          <w:highlight w:val="white"/>
        </w:rPr>
      </w:pPr>
      <w:r w:rsidDel="00000000" w:rsidR="00000000" w:rsidRPr="00000000">
        <w:rPr>
          <w:color w:val="222222"/>
          <w:highlight w:val="white"/>
          <w:rtl w:val="0"/>
        </w:rPr>
        <w:t xml:space="preserve">William Starkie,</w:t>
      </w:r>
      <w:r w:rsidDel="00000000" w:rsidR="00000000" w:rsidRPr="00000000">
        <w:rPr>
          <w:b w:val="1"/>
          <w:color w:val="222222"/>
          <w:highlight w:val="white"/>
          <w:rtl w:val="0"/>
        </w:rPr>
        <w:t xml:space="preserve"> 1897</w:t>
      </w:r>
      <w:r w:rsidDel="00000000" w:rsidR="00000000" w:rsidRPr="00000000">
        <w:rPr>
          <w:color w:val="222222"/>
          <w:highlight w:val="white"/>
          <w:rtl w:val="0"/>
        </w:rPr>
        <w:t xml:space="preserve">, Resident Magistrate, Queenstown, Cregane Manor, Rosscarbery, 6, Edward St, Regent’s Park, London, £3,710.</w:t>
      </w:r>
    </w:p>
    <w:p w:rsidR="00000000" w:rsidDel="00000000" w:rsidP="00000000" w:rsidRDefault="00000000" w:rsidRPr="00000000" w14:paraId="00000035">
      <w:pPr>
        <w:jc w:val="both"/>
        <w:rPr>
          <w:color w:val="222222"/>
          <w:highlight w:val="white"/>
        </w:rPr>
      </w:pPr>
      <w:r w:rsidDel="00000000" w:rsidR="00000000" w:rsidRPr="00000000">
        <w:rPr>
          <w:color w:val="222222"/>
          <w:highlight w:val="white"/>
          <w:rtl w:val="0"/>
        </w:rPr>
        <w:t xml:space="preserve">Lieutenant-Colonel Thomas Somerville D.L.</w:t>
      </w:r>
      <w:r w:rsidDel="00000000" w:rsidR="00000000" w:rsidRPr="00000000">
        <w:rPr>
          <w:b w:val="1"/>
          <w:color w:val="222222"/>
          <w:highlight w:val="white"/>
          <w:rtl w:val="0"/>
        </w:rPr>
        <w:t xml:space="preserve">, 1898</w:t>
      </w:r>
      <w:r w:rsidDel="00000000" w:rsidR="00000000" w:rsidRPr="00000000">
        <w:rPr>
          <w:color w:val="222222"/>
          <w:highlight w:val="white"/>
          <w:rtl w:val="0"/>
        </w:rPr>
        <w:t xml:space="preserve">, Union Hall, Drishane, £489.</w:t>
      </w:r>
    </w:p>
    <w:p w:rsidR="00000000" w:rsidDel="00000000" w:rsidP="00000000" w:rsidRDefault="00000000" w:rsidRPr="00000000" w14:paraId="00000036">
      <w:pPr>
        <w:jc w:val="both"/>
        <w:rPr>
          <w:color w:val="222222"/>
          <w:highlight w:val="white"/>
        </w:rPr>
      </w:pPr>
      <w:r w:rsidDel="00000000" w:rsidR="00000000" w:rsidRPr="00000000">
        <w:rPr>
          <w:color w:val="222222"/>
          <w:highlight w:val="white"/>
          <w:rtl w:val="0"/>
        </w:rPr>
        <w:t xml:space="preserve">Herbert Webb Gillman,</w:t>
      </w:r>
      <w:r w:rsidDel="00000000" w:rsidR="00000000" w:rsidRPr="00000000">
        <w:rPr>
          <w:b w:val="1"/>
          <w:color w:val="222222"/>
          <w:highlight w:val="white"/>
          <w:rtl w:val="0"/>
        </w:rPr>
        <w:t xml:space="preserve"> 1898</w:t>
      </w:r>
      <w:r w:rsidDel="00000000" w:rsidR="00000000" w:rsidRPr="00000000">
        <w:rPr>
          <w:color w:val="222222"/>
          <w:highlight w:val="white"/>
          <w:rtl w:val="0"/>
        </w:rPr>
        <w:t xml:space="preserve">, Landlord,  Clonstead House, Coachford, £2,294 </w:t>
      </w:r>
    </w:p>
    <w:p w:rsidR="00000000" w:rsidDel="00000000" w:rsidP="00000000" w:rsidRDefault="00000000" w:rsidRPr="00000000" w14:paraId="00000037">
      <w:pPr>
        <w:jc w:val="both"/>
        <w:rPr>
          <w:color w:val="222222"/>
          <w:highlight w:val="white"/>
        </w:rPr>
      </w:pPr>
      <w:r w:rsidDel="00000000" w:rsidR="00000000" w:rsidRPr="00000000">
        <w:rPr>
          <w:color w:val="222222"/>
          <w:highlight w:val="white"/>
          <w:rtl w:val="0"/>
        </w:rPr>
        <w:t xml:space="preserve">Sir John Arnott, </w:t>
      </w:r>
      <w:r w:rsidDel="00000000" w:rsidR="00000000" w:rsidRPr="00000000">
        <w:rPr>
          <w:b w:val="1"/>
          <w:color w:val="222222"/>
          <w:highlight w:val="white"/>
          <w:rtl w:val="0"/>
        </w:rPr>
        <w:t xml:space="preserve">1898</w:t>
      </w:r>
      <w:r w:rsidDel="00000000" w:rsidR="00000000" w:rsidRPr="00000000">
        <w:rPr>
          <w:color w:val="222222"/>
          <w:highlight w:val="white"/>
          <w:rtl w:val="0"/>
        </w:rPr>
        <w:t xml:space="preserve">, Businessman, Landowner, Newspaper owner, £694,306.</w:t>
      </w:r>
    </w:p>
    <w:p w:rsidR="00000000" w:rsidDel="00000000" w:rsidP="00000000" w:rsidRDefault="00000000" w:rsidRPr="00000000" w14:paraId="00000038">
      <w:pPr>
        <w:jc w:val="both"/>
        <w:rPr>
          <w:color w:val="222222"/>
          <w:highlight w:val="white"/>
        </w:rPr>
      </w:pPr>
      <w:r w:rsidDel="00000000" w:rsidR="00000000" w:rsidRPr="00000000">
        <w:rPr>
          <w:color w:val="222222"/>
          <w:highlight w:val="white"/>
          <w:rtl w:val="0"/>
        </w:rPr>
        <w:t xml:space="preserve">Richard Charles Pratt, </w:t>
      </w:r>
      <w:r w:rsidDel="00000000" w:rsidR="00000000" w:rsidRPr="00000000">
        <w:rPr>
          <w:b w:val="1"/>
          <w:color w:val="222222"/>
          <w:highlight w:val="white"/>
          <w:rtl w:val="0"/>
        </w:rPr>
        <w:t xml:space="preserve">1890</w:t>
      </w:r>
      <w:r w:rsidDel="00000000" w:rsidR="00000000" w:rsidRPr="00000000">
        <w:rPr>
          <w:color w:val="222222"/>
          <w:highlight w:val="white"/>
          <w:rtl w:val="0"/>
        </w:rPr>
        <w:t xml:space="preserve">, Compass HIll, Kinsale, £2,704</w:t>
      </w:r>
    </w:p>
    <w:p w:rsidR="00000000" w:rsidDel="00000000" w:rsidP="00000000" w:rsidRDefault="00000000" w:rsidRPr="00000000" w14:paraId="00000039">
      <w:pPr>
        <w:jc w:val="both"/>
        <w:rPr>
          <w:color w:val="222222"/>
          <w:highlight w:val="white"/>
        </w:rPr>
      </w:pPr>
      <w:r w:rsidDel="00000000" w:rsidR="00000000" w:rsidRPr="00000000">
        <w:rPr>
          <w:color w:val="222222"/>
          <w:highlight w:val="white"/>
          <w:rtl w:val="0"/>
        </w:rPr>
        <w:t xml:space="preserve">John Richard Wheeler, </w:t>
      </w:r>
      <w:r w:rsidDel="00000000" w:rsidR="00000000" w:rsidRPr="00000000">
        <w:rPr>
          <w:b w:val="1"/>
          <w:color w:val="222222"/>
          <w:highlight w:val="white"/>
          <w:rtl w:val="0"/>
        </w:rPr>
        <w:t xml:space="preserve">1901</w:t>
      </w:r>
      <w:r w:rsidDel="00000000" w:rsidR="00000000" w:rsidRPr="00000000">
        <w:rPr>
          <w:color w:val="222222"/>
          <w:highlight w:val="white"/>
          <w:rtl w:val="0"/>
        </w:rPr>
        <w:t xml:space="preserve">, 85 North Main St., Bandon, Captain 2nd Regiment of Foot,  left £1,017.</w:t>
      </w:r>
    </w:p>
    <w:p w:rsidR="00000000" w:rsidDel="00000000" w:rsidP="00000000" w:rsidRDefault="00000000" w:rsidRPr="00000000" w14:paraId="0000003A">
      <w:pPr>
        <w:jc w:val="both"/>
        <w:rPr>
          <w:color w:val="222222"/>
          <w:highlight w:val="white"/>
        </w:rPr>
      </w:pPr>
      <w:r w:rsidDel="00000000" w:rsidR="00000000" w:rsidRPr="00000000">
        <w:rPr>
          <w:color w:val="222222"/>
          <w:highlight w:val="white"/>
          <w:rtl w:val="0"/>
        </w:rPr>
        <w:t xml:space="preserve">George Henry Swanton, </w:t>
      </w:r>
      <w:r w:rsidDel="00000000" w:rsidR="00000000" w:rsidRPr="00000000">
        <w:rPr>
          <w:b w:val="1"/>
          <w:color w:val="222222"/>
          <w:highlight w:val="white"/>
          <w:rtl w:val="0"/>
        </w:rPr>
        <w:t xml:space="preserve">1902</w:t>
      </w:r>
      <w:r w:rsidDel="00000000" w:rsidR="00000000" w:rsidRPr="00000000">
        <w:rPr>
          <w:color w:val="222222"/>
          <w:highlight w:val="white"/>
          <w:rtl w:val="0"/>
        </w:rPr>
        <w:t xml:space="preserve">, Fortview, Ballydehob, Small Landlord, £325.</w:t>
      </w:r>
    </w:p>
    <w:p w:rsidR="00000000" w:rsidDel="00000000" w:rsidP="00000000" w:rsidRDefault="00000000" w:rsidRPr="00000000" w14:paraId="0000003B">
      <w:pPr>
        <w:jc w:val="both"/>
        <w:rPr>
          <w:color w:val="222222"/>
          <w:highlight w:val="white"/>
        </w:rPr>
      </w:pPr>
      <w:r w:rsidDel="00000000" w:rsidR="00000000" w:rsidRPr="00000000">
        <w:rPr>
          <w:color w:val="222222"/>
          <w:highlight w:val="white"/>
          <w:rtl w:val="0"/>
        </w:rPr>
        <w:t xml:space="preserve">Lieutenant-Colonel Henry Claringbould Powell</w:t>
      </w:r>
      <w:r w:rsidDel="00000000" w:rsidR="00000000" w:rsidRPr="00000000">
        <w:rPr>
          <w:color w:val="222222"/>
          <w:highlight w:val="white"/>
          <w:vertAlign w:val="superscript"/>
        </w:rPr>
        <w:footnoteReference w:customMarkFollows="0" w:id="2"/>
      </w:r>
      <w:r w:rsidDel="00000000" w:rsidR="00000000" w:rsidRPr="00000000">
        <w:rPr>
          <w:color w:val="222222"/>
          <w:highlight w:val="white"/>
          <w:rtl w:val="0"/>
        </w:rPr>
        <w:t xml:space="preserve">, </w:t>
      </w:r>
      <w:r w:rsidDel="00000000" w:rsidR="00000000" w:rsidRPr="00000000">
        <w:rPr>
          <w:b w:val="1"/>
          <w:color w:val="222222"/>
          <w:highlight w:val="white"/>
          <w:rtl w:val="0"/>
        </w:rPr>
        <w:t xml:space="preserve">1902, </w:t>
      </w:r>
      <w:r w:rsidDel="00000000" w:rsidR="00000000" w:rsidRPr="00000000">
        <w:rPr>
          <w:color w:val="222222"/>
          <w:highlight w:val="white"/>
          <w:rtl w:val="0"/>
        </w:rPr>
        <w:t xml:space="preserve">Bawnlahan, Leap, in Ireland £1,886.</w:t>
      </w:r>
    </w:p>
    <w:p w:rsidR="00000000" w:rsidDel="00000000" w:rsidP="00000000" w:rsidRDefault="00000000" w:rsidRPr="00000000" w14:paraId="0000003C">
      <w:pPr>
        <w:jc w:val="both"/>
        <w:rPr>
          <w:color w:val="222222"/>
          <w:highlight w:val="white"/>
        </w:rPr>
      </w:pPr>
      <w:r w:rsidDel="00000000" w:rsidR="00000000" w:rsidRPr="00000000">
        <w:rPr>
          <w:color w:val="222222"/>
          <w:highlight w:val="white"/>
          <w:rtl w:val="0"/>
        </w:rPr>
        <w:t xml:space="preserve">Michael French, </w:t>
      </w:r>
      <w:r w:rsidDel="00000000" w:rsidR="00000000" w:rsidRPr="00000000">
        <w:rPr>
          <w:b w:val="1"/>
          <w:color w:val="222222"/>
          <w:highlight w:val="white"/>
          <w:rtl w:val="0"/>
        </w:rPr>
        <w:t xml:space="preserve">1904</w:t>
      </w:r>
      <w:r w:rsidDel="00000000" w:rsidR="00000000" w:rsidRPr="00000000">
        <w:rPr>
          <w:color w:val="222222"/>
          <w:highlight w:val="white"/>
          <w:rtl w:val="0"/>
        </w:rPr>
        <w:t xml:space="preserve">, 1876, Westwood, Rosscarbery, £1,054.</w:t>
      </w:r>
    </w:p>
    <w:p w:rsidR="00000000" w:rsidDel="00000000" w:rsidP="00000000" w:rsidRDefault="00000000" w:rsidRPr="00000000" w14:paraId="0000003D">
      <w:pPr>
        <w:jc w:val="both"/>
        <w:rPr>
          <w:color w:val="222222"/>
          <w:highlight w:val="white"/>
        </w:rPr>
      </w:pPr>
      <w:r w:rsidDel="00000000" w:rsidR="00000000" w:rsidRPr="00000000">
        <w:rPr>
          <w:color w:val="222222"/>
          <w:highlight w:val="white"/>
          <w:rtl w:val="0"/>
        </w:rPr>
        <w:t xml:space="preserve">Richard Lane Allman, </w:t>
      </w:r>
      <w:r w:rsidDel="00000000" w:rsidR="00000000" w:rsidRPr="00000000">
        <w:rPr>
          <w:b w:val="1"/>
          <w:color w:val="222222"/>
          <w:highlight w:val="white"/>
          <w:rtl w:val="0"/>
        </w:rPr>
        <w:t xml:space="preserve">1904</w:t>
      </w:r>
      <w:r w:rsidDel="00000000" w:rsidR="00000000" w:rsidRPr="00000000">
        <w:rPr>
          <w:color w:val="222222"/>
          <w:highlight w:val="white"/>
          <w:rtl w:val="0"/>
        </w:rPr>
        <w:t xml:space="preserve">, Distiller, Bandon, £22,034.</w:t>
      </w:r>
    </w:p>
    <w:p w:rsidR="00000000" w:rsidDel="00000000" w:rsidP="00000000" w:rsidRDefault="00000000" w:rsidRPr="00000000" w14:paraId="0000003E">
      <w:pPr>
        <w:jc w:val="both"/>
        <w:rPr>
          <w:color w:val="222222"/>
          <w:highlight w:val="white"/>
        </w:rPr>
      </w:pPr>
      <w:r w:rsidDel="00000000" w:rsidR="00000000" w:rsidRPr="00000000">
        <w:rPr>
          <w:color w:val="222222"/>
          <w:highlight w:val="white"/>
          <w:rtl w:val="0"/>
        </w:rPr>
        <w:t xml:space="preserve">Robert Dunscombe </w:t>
      </w:r>
      <w:r w:rsidDel="00000000" w:rsidR="00000000" w:rsidRPr="00000000">
        <w:rPr>
          <w:b w:val="1"/>
          <w:color w:val="222222"/>
          <w:highlight w:val="white"/>
          <w:rtl w:val="0"/>
        </w:rPr>
        <w:t xml:space="preserve">1906</w:t>
      </w:r>
      <w:r w:rsidDel="00000000" w:rsidR="00000000" w:rsidRPr="00000000">
        <w:rPr>
          <w:color w:val="222222"/>
          <w:highlight w:val="white"/>
          <w:rtl w:val="0"/>
        </w:rPr>
        <w:t xml:space="preserve">, Mount Desert</w:t>
      </w:r>
      <w:r w:rsidDel="00000000" w:rsidR="00000000" w:rsidRPr="00000000">
        <w:rPr>
          <w:color w:val="222222"/>
          <w:highlight w:val="white"/>
          <w:vertAlign w:val="superscript"/>
        </w:rPr>
        <w:footnoteReference w:customMarkFollows="0" w:id="3"/>
      </w:r>
      <w:r w:rsidDel="00000000" w:rsidR="00000000" w:rsidRPr="00000000">
        <w:rPr>
          <w:color w:val="222222"/>
          <w:highlight w:val="white"/>
          <w:rtl w:val="0"/>
        </w:rPr>
        <w:t xml:space="preserve"> Cork, £841.</w:t>
      </w:r>
    </w:p>
    <w:p w:rsidR="00000000" w:rsidDel="00000000" w:rsidP="00000000" w:rsidRDefault="00000000" w:rsidRPr="00000000" w14:paraId="0000003F">
      <w:pPr>
        <w:jc w:val="both"/>
        <w:rPr>
          <w:color w:val="222222"/>
          <w:highlight w:val="white"/>
        </w:rPr>
      </w:pPr>
      <w:r w:rsidDel="00000000" w:rsidR="00000000" w:rsidRPr="00000000">
        <w:rPr>
          <w:b w:val="1"/>
          <w:color w:val="222222"/>
          <w:highlight w:val="white"/>
          <w:rtl w:val="0"/>
        </w:rPr>
        <w:t xml:space="preserve">Simon Dring (1854-1909)</w:t>
      </w:r>
      <w:r w:rsidDel="00000000" w:rsidR="00000000" w:rsidRPr="00000000">
        <w:rPr>
          <w:color w:val="222222"/>
          <w:highlight w:val="white"/>
          <w:rtl w:val="0"/>
        </w:rPr>
        <w:t xml:space="preserve">, Tower Hill, Glanmire, and Glengara, Killeagh. Son Robert Harding Dring, m. 1893 Maria Louise Finch da Captain John, Nenagh, succeeded by son Simon.  Family traces descent in Ireland from 7th century.  Member Irish Landowners Association 1910.  Died Cromwell Road London probate to widow £12,858</w:t>
      </w:r>
    </w:p>
    <w:p w:rsidR="00000000" w:rsidDel="00000000" w:rsidP="00000000" w:rsidRDefault="00000000" w:rsidRPr="00000000" w14:paraId="00000040">
      <w:pPr>
        <w:jc w:val="both"/>
        <w:rPr>
          <w:color w:val="222222"/>
          <w:highlight w:val="white"/>
        </w:rPr>
      </w:pPr>
      <w:r w:rsidDel="00000000" w:rsidR="00000000" w:rsidRPr="00000000">
        <w:rPr>
          <w:color w:val="222222"/>
          <w:highlight w:val="white"/>
          <w:rtl w:val="0"/>
        </w:rPr>
        <w:t xml:space="preserve">Simon Dring (1854-1909), Tower Hill, Glanmire, </w:t>
      </w:r>
      <w:r w:rsidDel="00000000" w:rsidR="00000000" w:rsidRPr="00000000">
        <w:rPr>
          <w:b w:val="1"/>
          <w:color w:val="222222"/>
          <w:highlight w:val="white"/>
          <w:rtl w:val="0"/>
        </w:rPr>
        <w:t xml:space="preserve">1910</w:t>
      </w:r>
      <w:r w:rsidDel="00000000" w:rsidR="00000000" w:rsidRPr="00000000">
        <w:rPr>
          <w:color w:val="222222"/>
          <w:highlight w:val="white"/>
          <w:rtl w:val="0"/>
        </w:rPr>
        <w:t xml:space="preserve">,  £12,858</w:t>
      </w:r>
    </w:p>
    <w:p w:rsidR="00000000" w:rsidDel="00000000" w:rsidP="00000000" w:rsidRDefault="00000000" w:rsidRPr="00000000" w14:paraId="00000041">
      <w:pPr>
        <w:jc w:val="both"/>
        <w:rPr>
          <w:color w:val="222222"/>
          <w:highlight w:val="white"/>
        </w:rPr>
      </w:pPr>
      <w:r w:rsidDel="00000000" w:rsidR="00000000" w:rsidRPr="00000000">
        <w:rPr>
          <w:color w:val="222222"/>
          <w:highlight w:val="white"/>
          <w:rtl w:val="0"/>
        </w:rPr>
        <w:t xml:space="preserve">Henry Lavellin Puxley</w:t>
      </w:r>
      <w:r w:rsidDel="00000000" w:rsidR="00000000" w:rsidRPr="00000000">
        <w:rPr>
          <w:b w:val="1"/>
          <w:color w:val="222222"/>
          <w:highlight w:val="white"/>
          <w:rtl w:val="0"/>
        </w:rPr>
        <w:t xml:space="preserve">, 1909, </w:t>
      </w:r>
      <w:r w:rsidDel="00000000" w:rsidR="00000000" w:rsidRPr="00000000">
        <w:rPr>
          <w:color w:val="222222"/>
          <w:highlight w:val="white"/>
          <w:rtl w:val="0"/>
        </w:rPr>
        <w:t xml:space="preserve">Landlord,</w:t>
      </w:r>
      <w:r w:rsidDel="00000000" w:rsidR="00000000" w:rsidRPr="00000000">
        <w:rPr>
          <w:b w:val="1"/>
          <w:color w:val="222222"/>
          <w:highlight w:val="white"/>
          <w:rtl w:val="0"/>
        </w:rPr>
        <w:t xml:space="preserve"> </w:t>
      </w:r>
      <w:r w:rsidDel="00000000" w:rsidR="00000000" w:rsidRPr="00000000">
        <w:rPr>
          <w:color w:val="222222"/>
          <w:highlight w:val="white"/>
          <w:rtl w:val="0"/>
        </w:rPr>
        <w:t xml:space="preserve">Dunboy Castle, Castletownbere, Llangan Carmarthenshire,   Probate in London Irish estate £2,251 .</w:t>
      </w:r>
    </w:p>
    <w:p w:rsidR="00000000" w:rsidDel="00000000" w:rsidP="00000000" w:rsidRDefault="00000000" w:rsidRPr="00000000" w14:paraId="00000042">
      <w:pPr>
        <w:jc w:val="both"/>
        <w:rPr>
          <w:color w:val="222222"/>
          <w:highlight w:val="white"/>
        </w:rPr>
      </w:pPr>
      <w:r w:rsidDel="00000000" w:rsidR="00000000" w:rsidRPr="00000000">
        <w:rPr>
          <w:color w:val="222222"/>
          <w:highlight w:val="white"/>
          <w:rtl w:val="0"/>
        </w:rPr>
        <w:t xml:space="preserve">Major-General William de Wilton Roche Thackwell C.E., </w:t>
      </w:r>
      <w:r w:rsidDel="00000000" w:rsidR="00000000" w:rsidRPr="00000000">
        <w:rPr>
          <w:b w:val="1"/>
          <w:color w:val="222222"/>
          <w:highlight w:val="white"/>
          <w:rtl w:val="0"/>
        </w:rPr>
        <w:t xml:space="preserve">1910,</w:t>
      </w:r>
      <w:r w:rsidDel="00000000" w:rsidR="00000000" w:rsidRPr="00000000">
        <w:rPr>
          <w:color w:val="222222"/>
          <w:highlight w:val="white"/>
          <w:rtl w:val="0"/>
        </w:rPr>
        <w:t xml:space="preserve"> Aghada Hall, Rostellan, Gloucester, in Ireland, £2,157</w:t>
      </w:r>
    </w:p>
    <w:p w:rsidR="00000000" w:rsidDel="00000000" w:rsidP="00000000" w:rsidRDefault="00000000" w:rsidRPr="00000000" w14:paraId="00000043">
      <w:pPr>
        <w:jc w:val="both"/>
        <w:rPr>
          <w:color w:val="222222"/>
          <w:highlight w:val="white"/>
        </w:rPr>
      </w:pPr>
      <w:r w:rsidDel="00000000" w:rsidR="00000000" w:rsidRPr="00000000">
        <w:rPr>
          <w:color w:val="222222"/>
          <w:highlight w:val="white"/>
          <w:rtl w:val="0"/>
        </w:rPr>
        <w:t xml:space="preserve">The Right Honourable Hedges Eyre Chatterton, </w:t>
      </w:r>
      <w:r w:rsidDel="00000000" w:rsidR="00000000" w:rsidRPr="00000000">
        <w:rPr>
          <w:b w:val="1"/>
          <w:color w:val="222222"/>
          <w:highlight w:val="white"/>
          <w:rtl w:val="0"/>
        </w:rPr>
        <w:t xml:space="preserve">1910</w:t>
      </w:r>
      <w:r w:rsidDel="00000000" w:rsidR="00000000" w:rsidRPr="00000000">
        <w:rPr>
          <w:color w:val="222222"/>
          <w:highlight w:val="white"/>
          <w:rtl w:val="0"/>
        </w:rPr>
        <w:t xml:space="preserve">, Glandore House, Leap £39,980 </w:t>
      </w:r>
    </w:p>
    <w:p w:rsidR="00000000" w:rsidDel="00000000" w:rsidP="00000000" w:rsidRDefault="00000000" w:rsidRPr="00000000" w14:paraId="00000044">
      <w:pPr>
        <w:jc w:val="both"/>
        <w:rPr>
          <w:color w:val="222222"/>
          <w:highlight w:val="white"/>
        </w:rPr>
      </w:pPr>
      <w:r w:rsidDel="00000000" w:rsidR="00000000" w:rsidRPr="00000000">
        <w:rPr>
          <w:color w:val="222222"/>
          <w:highlight w:val="white"/>
          <w:rtl w:val="0"/>
        </w:rPr>
        <w:t xml:space="preserve">James Clugston Allman, Distiller, Bandon, </w:t>
      </w:r>
      <w:r w:rsidDel="00000000" w:rsidR="00000000" w:rsidRPr="00000000">
        <w:rPr>
          <w:b w:val="1"/>
          <w:color w:val="222222"/>
          <w:highlight w:val="white"/>
          <w:rtl w:val="0"/>
        </w:rPr>
        <w:t xml:space="preserve">1911</w:t>
      </w:r>
      <w:r w:rsidDel="00000000" w:rsidR="00000000" w:rsidRPr="00000000">
        <w:rPr>
          <w:color w:val="222222"/>
          <w:highlight w:val="white"/>
          <w:rtl w:val="0"/>
        </w:rPr>
        <w:t xml:space="preserve">, £11,789.</w:t>
      </w:r>
    </w:p>
    <w:p w:rsidR="00000000" w:rsidDel="00000000" w:rsidP="00000000" w:rsidRDefault="00000000" w:rsidRPr="00000000" w14:paraId="00000045">
      <w:pPr>
        <w:jc w:val="both"/>
        <w:rPr>
          <w:color w:val="222222"/>
          <w:highlight w:val="white"/>
        </w:rPr>
      </w:pPr>
      <w:r w:rsidDel="00000000" w:rsidR="00000000" w:rsidRPr="00000000">
        <w:rPr>
          <w:color w:val="222222"/>
          <w:highlight w:val="white"/>
          <w:rtl w:val="0"/>
        </w:rPr>
        <w:t xml:space="preserve">Robert Day, </w:t>
      </w:r>
      <w:r w:rsidDel="00000000" w:rsidR="00000000" w:rsidRPr="00000000">
        <w:rPr>
          <w:b w:val="1"/>
          <w:color w:val="222222"/>
          <w:highlight w:val="white"/>
          <w:rtl w:val="0"/>
        </w:rPr>
        <w:t xml:space="preserve">1914,</w:t>
      </w:r>
      <w:r w:rsidDel="00000000" w:rsidR="00000000" w:rsidRPr="00000000">
        <w:rPr>
          <w:color w:val="222222"/>
          <w:highlight w:val="white"/>
          <w:rtl w:val="0"/>
        </w:rPr>
        <w:t xml:space="preserve"> 1889,  Myrtle Hill House, Cork,  Merchant, £46,271. </w:t>
      </w:r>
    </w:p>
    <w:p w:rsidR="00000000" w:rsidDel="00000000" w:rsidP="00000000" w:rsidRDefault="00000000" w:rsidRPr="00000000" w14:paraId="00000046">
      <w:pPr>
        <w:jc w:val="both"/>
        <w:rPr>
          <w:color w:val="222222"/>
          <w:highlight w:val="white"/>
        </w:rPr>
      </w:pPr>
      <w:r w:rsidDel="00000000" w:rsidR="00000000" w:rsidRPr="00000000">
        <w:rPr>
          <w:rtl w:val="0"/>
        </w:rPr>
      </w:r>
    </w:p>
    <w:p w:rsidR="00000000" w:rsidDel="00000000" w:rsidP="00000000" w:rsidRDefault="00000000" w:rsidRPr="00000000" w14:paraId="00000047">
      <w:pPr>
        <w:jc w:val="both"/>
        <w:rPr>
          <w:color w:val="222222"/>
          <w:highlight w:val="white"/>
        </w:rPr>
      </w:pPr>
      <w:r w:rsidDel="00000000" w:rsidR="00000000" w:rsidRPr="00000000">
        <w:rPr>
          <w:rtl w:val="0"/>
        </w:rPr>
      </w:r>
    </w:p>
    <w:p w:rsidR="00000000" w:rsidDel="00000000" w:rsidP="00000000" w:rsidRDefault="00000000" w:rsidRPr="00000000" w14:paraId="00000048">
      <w:pPr>
        <w:rPr/>
      </w:pPr>
      <w:r w:rsidDel="00000000" w:rsidR="00000000" w:rsidRPr="00000000">
        <w:rPr>
          <w:rtl w:val="0"/>
        </w:rPr>
      </w:r>
    </w:p>
    <w:sectPr>
      <w:footerReference r:id="rId7" w:type="default"/>
      <w:pgSz w:h="16834" w:w="11909"/>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4D">
    <w:pPr>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ftr>
</file>

<file path=word/footnotes.xml><?xml version="1.0" encoding="utf-8"?>
<w:footnot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otnote w:id="0">
    <w:p w:rsidR="00000000" w:rsidDel="00000000" w:rsidP="00000000" w:rsidRDefault="00000000" w:rsidRPr="00000000" w14:paraId="00000049">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Ian Dalton, p.21</w:t>
      </w:r>
    </w:p>
  </w:footnote>
  <w:footnote w:id="1">
    <w:p w:rsidR="00000000" w:rsidDel="00000000" w:rsidP="00000000" w:rsidRDefault="00000000" w:rsidRPr="00000000" w14:paraId="0000004A">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Ian D’Alton p. 40</w:t>
      </w:r>
    </w:p>
  </w:footnote>
  <w:footnote w:id="2">
    <w:p w:rsidR="00000000" w:rsidDel="00000000" w:rsidP="00000000" w:rsidRDefault="00000000" w:rsidRPr="00000000" w14:paraId="0000004B">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O’Donovan estate passed to Powells from Wales on marriage of Miss Powell she died and estate passed to her brother.</w:t>
      </w:r>
    </w:p>
  </w:footnote>
  <w:footnote w:id="3">
    <w:p w:rsidR="00000000" w:rsidDel="00000000" w:rsidP="00000000" w:rsidRDefault="00000000" w:rsidRPr="00000000" w14:paraId="0000004C">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Now Bon Secour Nursing Home, Lee Road, House demolished some years ago.</w:t>
      </w:r>
    </w:p>
  </w:footnote>
</w:footnote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_GB"/>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footnotes" Target="footnotes.xml"/><Relationship Id="rId5" Type="http://schemas.openxmlformats.org/officeDocument/2006/relationships/numbering" Target="numbering.xml"/><Relationship Id="rId6" Type="http://schemas.openxmlformats.org/officeDocument/2006/relationships/styles" Target="styles.xml"/><Relationship Id="rId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